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center"/>
        <w:rPr>
          <w:rFonts w:ascii="Helvetica" w:cs="Helvetica" w:hAnsi="Helvetica" w:eastAsia="Helvetica"/>
          <w:b w:val="1"/>
          <w:bCs w:val="1"/>
          <w:sz w:val="20"/>
          <w:szCs w:val="20"/>
        </w:rPr>
      </w:pPr>
      <w:r>
        <w:rPr>
          <w:rFonts w:ascii="Helvetica" w:hAnsi="Helvetica"/>
          <w:b w:val="1"/>
          <w:bCs w:val="1"/>
          <w:sz w:val="20"/>
          <w:szCs w:val="20"/>
        </w:rPr>
        <mc:AlternateContent>
          <mc:Choice Requires="wps">
            <w:drawing xmlns:a="http://schemas.openxmlformats.org/drawingml/2006/main">
              <wp:anchor distT="101600" distB="101600" distL="101600" distR="101600" simplePos="0" relativeHeight="251659264" behindDoc="0" locked="0" layoutInCell="1" allowOverlap="1">
                <wp:simplePos x="0" y="0"/>
                <wp:positionH relativeFrom="margin">
                  <wp:posOffset>-259424</wp:posOffset>
                </wp:positionH>
                <wp:positionV relativeFrom="page">
                  <wp:posOffset>548051</wp:posOffset>
                </wp:positionV>
                <wp:extent cx="6906949" cy="366349"/>
                <wp:effectExtent l="0" t="0" r="0" b="0"/>
                <wp:wrapTopAndBottom distT="101600" distB="101600"/>
                <wp:docPr id="1073741825" name="officeArt object" descr="Planning for Winter…"/>
                <wp:cNvGraphicFramePr/>
                <a:graphic xmlns:a="http://schemas.openxmlformats.org/drawingml/2006/main">
                  <a:graphicData uri="http://schemas.microsoft.com/office/word/2010/wordprocessingShape">
                    <wps:wsp>
                      <wps:cNvSpPr txBox="1"/>
                      <wps:spPr>
                        <a:xfrm>
                          <a:off x="0" y="0"/>
                          <a:ext cx="6906949" cy="366349"/>
                        </a:xfrm>
                        <a:prstGeom prst="rect">
                          <a:avLst/>
                        </a:prstGeom>
                        <a:noFill/>
                        <a:ln w="12700" cap="flat">
                          <a:noFill/>
                          <a:miter lim="400000"/>
                        </a:ln>
                        <a:effectLst/>
                      </wps:spPr>
                      <wps:txbx>
                        <w:txbxContent>
                          <w:p>
                            <w:pPr>
                              <w:pStyle w:val="Body"/>
                            </w:pPr>
                            <w:r>
                              <w:rPr>
                                <w:rFonts w:ascii="Helvetica" w:hAnsi="Helvetica"/>
                                <w:b w:val="1"/>
                                <w:bCs w:val="1"/>
                                <w:sz w:val="32"/>
                                <w:szCs w:val="32"/>
                                <w:rtl w:val="0"/>
                                <w:lang w:val="en-US"/>
                              </w:rPr>
                              <w:t>Planning fo</w:t>
                            </w:r>
                            <w:r>
                              <w:rPr>
                                <w:rFonts w:ascii="Helvetica" w:hAnsi="Helvetica"/>
                                <w:b w:val="1"/>
                                <w:bCs w:val="1"/>
                                <w:sz w:val="32"/>
                                <w:szCs w:val="32"/>
                                <w:rtl w:val="0"/>
                                <w:lang w:val="en-US"/>
                              </w:rPr>
                              <w:t>r</w:t>
                            </w:r>
                            <w:r>
                              <w:rPr>
                                <w:rFonts w:ascii="Helvetica" w:hAnsi="Helvetica"/>
                                <w:b w:val="1"/>
                                <w:bCs w:val="1"/>
                                <w:sz w:val="32"/>
                                <w:szCs w:val="32"/>
                                <w:rtl w:val="0"/>
                              </w:rPr>
                              <w:t xml:space="preserve"> </w:t>
                            </w:r>
                            <w:r>
                              <w:rPr>
                                <w:rFonts w:ascii="Helvetica" w:hAnsi="Helvetica"/>
                                <w:b w:val="1"/>
                                <w:bCs w:val="1"/>
                                <w:sz w:val="32"/>
                                <w:szCs w:val="32"/>
                                <w:rtl w:val="0"/>
                                <w:lang w:val="en-US"/>
                              </w:rPr>
                              <w:t>W</w:t>
                            </w:r>
                            <w:r>
                              <w:rPr>
                                <w:rFonts w:ascii="Helvetica" w:hAnsi="Helvetica"/>
                                <w:b w:val="1"/>
                                <w:bCs w:val="1"/>
                                <w:sz w:val="32"/>
                                <w:szCs w:val="32"/>
                                <w:rtl w:val="0"/>
                              </w:rPr>
                              <w:t>inter</w:t>
                            </w:r>
                            <w:r>
                              <w:rPr>
                                <w:rFonts w:ascii="Helvetica" w:hAnsi="Helvetica" w:hint="default"/>
                                <w:b w:val="1"/>
                                <w:bCs w:val="1"/>
                                <w:sz w:val="32"/>
                                <w:szCs w:val="32"/>
                                <w:rtl w:val="0"/>
                              </w:rPr>
                              <w: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20.4pt;margin-top:43.2pt;width:543.9pt;height:28.8pt;z-index:251659264;mso-position-horizontal:absolute;mso-position-horizontal-relative:margin;mso-position-vertical:absolute;mso-position-vertical-relative:page;mso-wrap-distance-left:8.0pt;mso-wrap-distance-top:8.0pt;mso-wrap-distance-right:8.0pt;mso-wrap-distance-bottom:8.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Helvetica" w:hAnsi="Helvetica"/>
                          <w:b w:val="1"/>
                          <w:bCs w:val="1"/>
                          <w:sz w:val="32"/>
                          <w:szCs w:val="32"/>
                          <w:rtl w:val="0"/>
                          <w:lang w:val="en-US"/>
                        </w:rPr>
                        <w:t>Planning fo</w:t>
                      </w:r>
                      <w:r>
                        <w:rPr>
                          <w:rFonts w:ascii="Helvetica" w:hAnsi="Helvetica"/>
                          <w:b w:val="1"/>
                          <w:bCs w:val="1"/>
                          <w:sz w:val="32"/>
                          <w:szCs w:val="32"/>
                          <w:rtl w:val="0"/>
                          <w:lang w:val="en-US"/>
                        </w:rPr>
                        <w:t>r</w:t>
                      </w:r>
                      <w:r>
                        <w:rPr>
                          <w:rFonts w:ascii="Helvetica" w:hAnsi="Helvetica"/>
                          <w:b w:val="1"/>
                          <w:bCs w:val="1"/>
                          <w:sz w:val="32"/>
                          <w:szCs w:val="32"/>
                          <w:rtl w:val="0"/>
                        </w:rPr>
                        <w:t xml:space="preserve"> </w:t>
                      </w:r>
                      <w:r>
                        <w:rPr>
                          <w:rFonts w:ascii="Helvetica" w:hAnsi="Helvetica"/>
                          <w:b w:val="1"/>
                          <w:bCs w:val="1"/>
                          <w:sz w:val="32"/>
                          <w:szCs w:val="32"/>
                          <w:rtl w:val="0"/>
                          <w:lang w:val="en-US"/>
                        </w:rPr>
                        <w:t>W</w:t>
                      </w:r>
                      <w:r>
                        <w:rPr>
                          <w:rFonts w:ascii="Helvetica" w:hAnsi="Helvetica"/>
                          <w:b w:val="1"/>
                          <w:bCs w:val="1"/>
                          <w:sz w:val="32"/>
                          <w:szCs w:val="32"/>
                          <w:rtl w:val="0"/>
                        </w:rPr>
                        <w:t>inter</w:t>
                      </w:r>
                      <w:r>
                        <w:rPr>
                          <w:rFonts w:ascii="Helvetica" w:hAnsi="Helvetica" w:hint="default"/>
                          <w:b w:val="1"/>
                          <w:bCs w:val="1"/>
                          <w:sz w:val="32"/>
                          <w:szCs w:val="32"/>
                          <w:rtl w:val="0"/>
                        </w:rPr>
                        <w:t>…</w:t>
                      </w:r>
                    </w:p>
                  </w:txbxContent>
                </v:textbox>
                <w10:wrap type="topAndBottom" side="bothSides" anchorx="margin" anchory="page"/>
              </v:shape>
            </w:pict>
          </mc:Fallback>
        </mc:AlternateContent>
      </w:r>
      <w:r>
        <mc:AlternateContent>
          <mc:Choice Requires="wpg">
            <w:drawing xmlns:a="http://schemas.openxmlformats.org/drawingml/2006/main">
              <wp:anchor distT="152400" distB="152400" distL="152400" distR="152400" simplePos="0" relativeHeight="251665408" behindDoc="0" locked="0" layoutInCell="1" allowOverlap="1">
                <wp:simplePos x="0" y="0"/>
                <wp:positionH relativeFrom="page">
                  <wp:posOffset>672387</wp:posOffset>
                </wp:positionH>
                <wp:positionV relativeFrom="page">
                  <wp:posOffset>945474</wp:posOffset>
                </wp:positionV>
                <wp:extent cx="6427625" cy="3731132"/>
                <wp:effectExtent l="0" t="0" r="0" b="0"/>
                <wp:wrapNone/>
                <wp:docPr id="1073741838" name="officeArt object"/>
                <wp:cNvGraphicFramePr/>
                <a:graphic xmlns:a="http://schemas.openxmlformats.org/drawingml/2006/main">
                  <a:graphicData uri="http://schemas.microsoft.com/office/word/2010/wordprocessingGroup">
                    <wpg:wgp>
                      <wpg:cNvGrpSpPr/>
                      <wpg:grpSpPr>
                        <a:xfrm>
                          <a:off x="0" y="0"/>
                          <a:ext cx="6427625" cy="3731132"/>
                          <a:chOff x="0" y="0"/>
                          <a:chExt cx="6427624" cy="3731131"/>
                        </a:xfrm>
                      </wpg:grpSpPr>
                      <wps:wsp>
                        <wps:cNvPr id="1073741839" name="Shape 1073741839"/>
                        <wps:cNvSpPr/>
                        <wps:spPr>
                          <a:xfrm>
                            <a:off x="0" y="0"/>
                            <a:ext cx="6427625" cy="3731132"/>
                          </a:xfrm>
                          <a:prstGeom prst="rect">
                            <a:avLst/>
                          </a:prstGeom>
                          <a:noFill/>
                          <a:ln w="12700" cap="flat">
                            <a:noFill/>
                            <a:miter lim="400000"/>
                          </a:ln>
                          <a:effectLst/>
                        </wps:spPr>
                        <wps:bodyPr/>
                      </wps:wsp>
                      <wps:wsp>
                        <wps:cNvPr id="1073741840" name="Shape 1073741840"/>
                        <wps:cNvSpPr/>
                        <wps:spPr>
                          <a:xfrm>
                            <a:off x="0" y="0"/>
                            <a:ext cx="3109130" cy="3731132"/>
                          </a:xfrm>
                          <a:prstGeom prst="rect">
                            <a:avLst/>
                          </a:prstGeom>
                        </wps:spPr>
                        <wps:txbx id="2">
                          <w:txbxContent>
                            <w:p>
                              <w:pPr>
                                <w:pStyle w:val="Body"/>
                                <w:spacing w:before="220" w:line="264" w:lineRule="auto"/>
                                <w:rPr>
                                  <w:rFonts w:ascii="Helvetica" w:cs="Helvetica" w:hAnsi="Helvetica" w:eastAsia="Helvetica"/>
                                  <w:i w:val="1"/>
                                  <w:iCs w:val="1"/>
                                  <w:sz w:val="24"/>
                                  <w:szCs w:val="24"/>
                                </w:rPr>
                              </w:pPr>
                              <w:r>
                                <w:rPr>
                                  <w:rFonts w:ascii="Helvetica" w:hAnsi="Helvetica"/>
                                  <w:b w:val="1"/>
                                  <w:bCs w:val="1"/>
                                  <w:i w:val="1"/>
                                  <w:iCs w:val="1"/>
                                  <w:sz w:val="24"/>
                                  <w:szCs w:val="24"/>
                                  <w:rtl w:val="0"/>
                                  <w:lang w:val="en-US"/>
                                </w:rPr>
                                <w:t xml:space="preserve">I certainly hope you have been enjoying your summer. </w:t>
                              </w:r>
                              <w:r>
                                <w:rPr>
                                  <w:rFonts w:ascii="Helvetica" w:hAnsi="Helvetica"/>
                                  <w:i w:val="1"/>
                                  <w:iCs w:val="1"/>
                                  <w:sz w:val="24"/>
                                  <w:szCs w:val="24"/>
                                  <w:rtl w:val="0"/>
                                  <w:lang w:val="en-US"/>
                                </w:rPr>
                                <w:t>It is sad to think that it will be over before we know it, but prepping for the next season is crucial in our business.</w:t>
                              </w:r>
                            </w:p>
                            <w:p>
                              <w:pPr>
                                <w:pStyle w:val="Body"/>
                                <w:spacing w:before="220" w:line="264" w:lineRule="auto"/>
                                <w:rPr>
                                  <w:rFonts w:ascii="Helvetica" w:cs="Helvetica" w:hAnsi="Helvetica" w:eastAsia="Helvetica"/>
                                  <w:i w:val="1"/>
                                  <w:iCs w:val="1"/>
                                  <w:sz w:val="24"/>
                                  <w:szCs w:val="24"/>
                                </w:rPr>
                              </w:pPr>
                              <w:r>
                                <w:rPr>
                                  <w:rFonts w:ascii="Helvetica" w:hAnsi="Helvetica"/>
                                  <w:i w:val="1"/>
                                  <w:iCs w:val="1"/>
                                  <w:sz w:val="24"/>
                                  <w:szCs w:val="24"/>
                                  <w:rtl w:val="0"/>
                                  <w:lang w:val="en-US"/>
                                </w:rPr>
                                <w:t xml:space="preserve">Please see the reverse side for winterization contract information. </w:t>
                              </w:r>
                              <w:r>
                                <w:rPr>
                                  <w:rFonts w:ascii="Helvetica" w:hAnsi="Helvetica"/>
                                  <w:b w:val="1"/>
                                  <w:bCs w:val="1"/>
                                  <w:i w:val="1"/>
                                  <w:iCs w:val="1"/>
                                  <w:sz w:val="24"/>
                                  <w:szCs w:val="24"/>
                                  <w:rtl w:val="0"/>
                                  <w:lang w:val="en-US"/>
                                </w:rPr>
                                <w:t>Check that the service date works into your end-of-the-season plans</w:t>
                              </w:r>
                              <w:r>
                                <w:rPr>
                                  <w:rFonts w:ascii="Helvetica" w:hAnsi="Helvetica"/>
                                  <w:i w:val="1"/>
                                  <w:iCs w:val="1"/>
                                  <w:sz w:val="24"/>
                                  <w:szCs w:val="24"/>
                                  <w:rtl w:val="0"/>
                                  <w:lang w:val="en-US"/>
                                </w:rPr>
                                <w:t>.  If it doesn</w:t>
                              </w:r>
                              <w:r>
                                <w:rPr>
                                  <w:rFonts w:ascii="Helvetica" w:hAnsi="Helvetica" w:hint="default"/>
                                  <w:i w:val="1"/>
                                  <w:iCs w:val="1"/>
                                  <w:sz w:val="24"/>
                                  <w:szCs w:val="24"/>
                                  <w:rtl w:val="0"/>
                                  <w:lang w:val="en-US"/>
                                </w:rPr>
                                <w:t>’</w:t>
                              </w:r>
                              <w:r>
                                <w:rPr>
                                  <w:rFonts w:ascii="Helvetica" w:hAnsi="Helvetica"/>
                                  <w:i w:val="1"/>
                                  <w:iCs w:val="1"/>
                                  <w:sz w:val="24"/>
                                  <w:szCs w:val="24"/>
                                  <w:rtl w:val="0"/>
                                  <w:lang w:val="en-US"/>
                                </w:rPr>
                                <w:t>t, give us a call as soon as you can and we will try our best to accommodate a better time. Keep in mind that weather delays often affect our schedule so dates are approximate.</w:t>
                              </w:r>
                            </w:p>
                            <w:p>
                              <w:pPr>
                                <w:pStyle w:val="Body"/>
                                <w:spacing w:before="220" w:line="264" w:lineRule="auto"/>
                                <w:rPr>
                                  <w:rFonts w:ascii="Helvetica" w:cs="Helvetica" w:hAnsi="Helvetica" w:eastAsia="Helvetica"/>
                                  <w:i w:val="1"/>
                                  <w:iCs w:val="1"/>
                                  <w:sz w:val="24"/>
                                  <w:szCs w:val="24"/>
                                </w:rPr>
                              </w:pPr>
                              <w:r>
                                <w:rPr>
                                  <w:rFonts w:ascii="Helvetica" w:hAnsi="Helvetica"/>
                                  <w:i w:val="1"/>
                                  <w:iCs w:val="1"/>
                                  <w:sz w:val="24"/>
                                  <w:szCs w:val="24"/>
                                  <w:rtl w:val="0"/>
                                  <w:lang w:val="en-US"/>
                                </w:rPr>
                                <w:t xml:space="preserve">Of course, as leaves begin to fall, baskets clog </w:t>
                              </w:r>
                              <w:r>
                                <w:rPr>
                                  <w:rFonts w:ascii="Helvetica" w:hAnsi="Helvetica"/>
                                  <w:i w:val="1"/>
                                  <w:iCs w:val="1"/>
                                  <w:sz w:val="24"/>
                                  <w:szCs w:val="24"/>
                                  <w:rtl w:val="0"/>
                                  <w:lang w:val="en-US"/>
                                </w:rPr>
                                <w:t>more quickly</w:t>
                              </w:r>
                              <w:r>
                                <w:rPr>
                                  <w:rFonts w:ascii="Helvetica" w:hAnsi="Helvetica"/>
                                  <w:i w:val="1"/>
                                  <w:iCs w:val="1"/>
                                  <w:sz w:val="24"/>
                                  <w:szCs w:val="24"/>
                                  <w:rtl w:val="0"/>
                                  <w:lang w:val="en-US"/>
                                </w:rPr>
                                <w:t>, so don</w:t>
                              </w:r>
                              <w:r>
                                <w:rPr>
                                  <w:rFonts w:ascii="Helvetica" w:hAnsi="Helvetica" w:hint="default"/>
                                  <w:i w:val="1"/>
                                  <w:iCs w:val="1"/>
                                  <w:sz w:val="24"/>
                                  <w:szCs w:val="24"/>
                                  <w:rtl w:val="0"/>
                                  <w:lang w:val="en-US"/>
                                </w:rPr>
                                <w:t>’</w:t>
                              </w:r>
                              <w:r>
                                <w:rPr>
                                  <w:rFonts w:ascii="Helvetica" w:hAnsi="Helvetica"/>
                                  <w:i w:val="1"/>
                                  <w:iCs w:val="1"/>
                                  <w:sz w:val="24"/>
                                  <w:szCs w:val="24"/>
                                  <w:rtl w:val="0"/>
                                  <w:lang w:val="en-US"/>
                                </w:rPr>
                                <w:t xml:space="preserve">t forget to keep a closer eye on yours. Also, we always like to put out a reminder about the presence of dirt and debris left in your pool. </w:t>
                              </w:r>
                              <w:r>
                                <w:rPr>
                                  <w:rFonts w:ascii="Helvetica" w:cs="Helvetica" w:hAnsi="Helvetica" w:eastAsia="Helvetica"/>
                                  <w:i w:val="1"/>
                                  <w:iCs w:val="1"/>
                                  <w:sz w:val="24"/>
                                  <w:szCs w:val="24"/>
                                </w:rPr>
                                <w:br w:type="textWrapping"/>
                              </w:r>
                              <w:r>
                                <w:rPr>
                                  <w:rFonts w:ascii="Helvetica" w:hAnsi="Helvetica"/>
                                  <w:b w:val="1"/>
                                  <w:bCs w:val="1"/>
                                  <w:i w:val="1"/>
                                  <w:iCs w:val="1"/>
                                  <w:sz w:val="24"/>
                                  <w:szCs w:val="24"/>
                                  <w:rtl w:val="0"/>
                                  <w:lang w:val="en-US"/>
                                </w:rPr>
                                <w:t>Leaves and other organic matter can wreak havoc on water chemistry and pool surfaces over the winter months</w:t>
                              </w:r>
                              <w:r>
                                <w:rPr>
                                  <w:rFonts w:ascii="Helvetica" w:hAnsi="Helvetica"/>
                                  <w:i w:val="1"/>
                                  <w:iCs w:val="1"/>
                                  <w:sz w:val="24"/>
                                  <w:szCs w:val="24"/>
                                  <w:rtl w:val="0"/>
                                  <w:lang w:val="en-US"/>
                                </w:rPr>
                                <w:t>. If you do not think you will be able to have your pool clean before we place the cover, please let us know ahead of time so we can take care of it for you. It</w:t>
                              </w:r>
                              <w:r>
                                <w:rPr>
                                  <w:rFonts w:ascii="Helvetica" w:hAnsi="Helvetica" w:hint="default"/>
                                  <w:i w:val="1"/>
                                  <w:iCs w:val="1"/>
                                  <w:sz w:val="24"/>
                                  <w:szCs w:val="24"/>
                                  <w:rtl w:val="0"/>
                                  <w:lang w:val="en-US"/>
                                </w:rPr>
                                <w:t>’</w:t>
                              </w:r>
                              <w:r>
                                <w:rPr>
                                  <w:rFonts w:ascii="Helvetica" w:hAnsi="Helvetica"/>
                                  <w:i w:val="1"/>
                                  <w:iCs w:val="1"/>
                                  <w:sz w:val="24"/>
                                  <w:szCs w:val="24"/>
                                  <w:rtl w:val="0"/>
                                  <w:lang w:val="en-US"/>
                                </w:rPr>
                                <w:t>s an extra charge and we need to schedule the additional time accordingly.</w:t>
                              </w:r>
                            </w:p>
                            <w:p>
                              <w:pPr>
                                <w:pStyle w:val="Body"/>
                                <w:spacing w:before="220" w:line="264" w:lineRule="auto"/>
                              </w:pPr>
                              <w:r>
                                <w:rPr>
                                  <w:rFonts w:ascii="Helvetica" w:hAnsi="Helvetica"/>
                                  <w:b w:val="1"/>
                                  <w:bCs w:val="1"/>
                                  <w:i w:val="1"/>
                                  <w:iCs w:val="1"/>
                                  <w:sz w:val="24"/>
                                  <w:szCs w:val="24"/>
                                  <w:rtl w:val="0"/>
                                  <w:lang w:val="en-US"/>
                                </w:rPr>
                                <w:t>Thank you so much for your continued trust in Waterscapes, A Clear Difference</w:t>
                              </w:r>
                              <w:r>
                                <w:rPr>
                                  <w:rFonts w:ascii="Helvetica" w:hAnsi="Helvetica"/>
                                  <w:i w:val="1"/>
                                  <w:iCs w:val="1"/>
                                  <w:sz w:val="24"/>
                                  <w:szCs w:val="24"/>
                                  <w:rtl w:val="0"/>
                                  <w:lang w:val="en-US"/>
                                </w:rPr>
                                <w:t>. We do everything we can to help our clients get the very most out of their swimming pools and spas. Please reach out if we can ever be of particular assistance. I wish you a wonderful end of the season filled with good health and good times!</w:t>
                              </w:r>
                            </w:p>
                          </w:txbxContent>
                        </wps:txbx>
                        <wps:bodyPr wrap="square" lIns="0" tIns="0" rIns="0" bIns="0" numCol="2" spcCol="209366" anchor="t">
                          <a:noAutofit/>
                        </wps:bodyPr>
                      </wps:wsp>
                      <wps:wsp>
                        <wps:cNvPr id="1073741841" name="Shape 1073741841"/>
                        <wps:cNvSpPr/>
                        <wps:spPr>
                          <a:xfrm>
                            <a:off x="3318495" y="0"/>
                            <a:ext cx="3109130" cy="3731132"/>
                          </a:xfrm>
                          <a:prstGeom prst="rect">
                            <a:avLst/>
                          </a:prstGeom>
                        </wps:spPr>
                        <wps:linkedTxbx id="2" seq="1"/>
                        <wps:bodyPr wrap="square" lIns="0" tIns="0" rIns="0" bIns="0" numCol="2" spcCol="209366" anchor="t">
                          <a:noAutofit/>
                        </wps:bodyPr>
                      </wps:wsp>
                    </wpg:wgp>
                  </a:graphicData>
                </a:graphic>
              </wp:anchor>
            </w:drawing>
          </mc:Choice>
          <mc:Fallback>
            <w:pict>
              <v:group id="_x0000_s1027" style="visibility:visible;position:absolute;margin-left:52.9pt;margin-top:74.4pt;width:506.1pt;height:293.8pt;z-index:251665408;mso-position-horizontal:absolute;mso-position-horizontal-relative:page;mso-position-vertical:absolute;mso-position-vertical-relative:page;mso-wrap-distance-left:12.0pt;mso-wrap-distance-top:12.0pt;mso-wrap-distance-right:12.0pt;mso-wrap-distance-bottom:12.0pt;" coordorigin="0,0" coordsize="6427625,3731131">
                <w10:wrap type="none" side="bothSides" anchorx="page" anchory="page"/>
                <v:rect id="_x0000_s1028" style="position:absolute;left:0;top:0;width:6427624;height:3731131;">
                  <v:fill on="f"/>
                  <v:stroke on="f" weight="1.0pt" dashstyle="solid" endcap="flat" miterlimit="400.0%" joinstyle="miter" linestyle="single" startarrow="none" startarrowwidth="medium" startarrowlength="medium" endarrow="none" endarrowwidth="medium" endarrowlength="medium"/>
                </v:rect>
                <v:rect id="_x0000_s1029" style="position:absolute;left:0;top:0;width:3109129;height:3731131;">
                  <v:fill on="f"/>
                  <v:stroke on="f" weight="0.8pt" dashstyle="solid" endcap="flat" joinstyle="round" linestyle="single" startarrow="none" startarrowwidth="medium" startarrowlength="medium" endarrow="none" endarrowwidth="medium" endarrowlength="medium"/>
                  <v:textbox style="mso-next-textbox:#_x0000_s1030;">
                    <w:txbxContent>
                      <w:p>
                        <w:pPr>
                          <w:pStyle w:val="Body"/>
                          <w:spacing w:before="220" w:line="264" w:lineRule="auto"/>
                          <w:rPr>
                            <w:rFonts w:ascii="Helvetica" w:cs="Helvetica" w:hAnsi="Helvetica" w:eastAsia="Helvetica"/>
                            <w:i w:val="1"/>
                            <w:iCs w:val="1"/>
                            <w:sz w:val="24"/>
                            <w:szCs w:val="24"/>
                          </w:rPr>
                        </w:pPr>
                        <w:r>
                          <w:rPr>
                            <w:rFonts w:ascii="Helvetica" w:hAnsi="Helvetica"/>
                            <w:b w:val="1"/>
                            <w:bCs w:val="1"/>
                            <w:i w:val="1"/>
                            <w:iCs w:val="1"/>
                            <w:sz w:val="24"/>
                            <w:szCs w:val="24"/>
                            <w:rtl w:val="0"/>
                            <w:lang w:val="en-US"/>
                          </w:rPr>
                          <w:t xml:space="preserve">I certainly hope you have been enjoying your summer. </w:t>
                        </w:r>
                        <w:r>
                          <w:rPr>
                            <w:rFonts w:ascii="Helvetica" w:hAnsi="Helvetica"/>
                            <w:i w:val="1"/>
                            <w:iCs w:val="1"/>
                            <w:sz w:val="24"/>
                            <w:szCs w:val="24"/>
                            <w:rtl w:val="0"/>
                            <w:lang w:val="en-US"/>
                          </w:rPr>
                          <w:t>It is sad to think that it will be over before we know it, but prepping for the next season is crucial in our business.</w:t>
                        </w:r>
                      </w:p>
                      <w:p>
                        <w:pPr>
                          <w:pStyle w:val="Body"/>
                          <w:spacing w:before="220" w:line="264" w:lineRule="auto"/>
                          <w:rPr>
                            <w:rFonts w:ascii="Helvetica" w:cs="Helvetica" w:hAnsi="Helvetica" w:eastAsia="Helvetica"/>
                            <w:i w:val="1"/>
                            <w:iCs w:val="1"/>
                            <w:sz w:val="24"/>
                            <w:szCs w:val="24"/>
                          </w:rPr>
                        </w:pPr>
                        <w:r>
                          <w:rPr>
                            <w:rFonts w:ascii="Helvetica" w:hAnsi="Helvetica"/>
                            <w:i w:val="1"/>
                            <w:iCs w:val="1"/>
                            <w:sz w:val="24"/>
                            <w:szCs w:val="24"/>
                            <w:rtl w:val="0"/>
                            <w:lang w:val="en-US"/>
                          </w:rPr>
                          <w:t xml:space="preserve">Please see the reverse side for winterization contract information. </w:t>
                        </w:r>
                        <w:r>
                          <w:rPr>
                            <w:rFonts w:ascii="Helvetica" w:hAnsi="Helvetica"/>
                            <w:b w:val="1"/>
                            <w:bCs w:val="1"/>
                            <w:i w:val="1"/>
                            <w:iCs w:val="1"/>
                            <w:sz w:val="24"/>
                            <w:szCs w:val="24"/>
                            <w:rtl w:val="0"/>
                            <w:lang w:val="en-US"/>
                          </w:rPr>
                          <w:t>Check that the service date works into your end-of-the-season plans</w:t>
                        </w:r>
                        <w:r>
                          <w:rPr>
                            <w:rFonts w:ascii="Helvetica" w:hAnsi="Helvetica"/>
                            <w:i w:val="1"/>
                            <w:iCs w:val="1"/>
                            <w:sz w:val="24"/>
                            <w:szCs w:val="24"/>
                            <w:rtl w:val="0"/>
                            <w:lang w:val="en-US"/>
                          </w:rPr>
                          <w:t>.  If it doesn</w:t>
                        </w:r>
                        <w:r>
                          <w:rPr>
                            <w:rFonts w:ascii="Helvetica" w:hAnsi="Helvetica" w:hint="default"/>
                            <w:i w:val="1"/>
                            <w:iCs w:val="1"/>
                            <w:sz w:val="24"/>
                            <w:szCs w:val="24"/>
                            <w:rtl w:val="0"/>
                            <w:lang w:val="en-US"/>
                          </w:rPr>
                          <w:t>’</w:t>
                        </w:r>
                        <w:r>
                          <w:rPr>
                            <w:rFonts w:ascii="Helvetica" w:hAnsi="Helvetica"/>
                            <w:i w:val="1"/>
                            <w:iCs w:val="1"/>
                            <w:sz w:val="24"/>
                            <w:szCs w:val="24"/>
                            <w:rtl w:val="0"/>
                            <w:lang w:val="en-US"/>
                          </w:rPr>
                          <w:t>t, give us a call as soon as you can and we will try our best to accommodate a better time. Keep in mind that weather delays often affect our schedule so dates are approximate.</w:t>
                        </w:r>
                      </w:p>
                      <w:p>
                        <w:pPr>
                          <w:pStyle w:val="Body"/>
                          <w:spacing w:before="220" w:line="264" w:lineRule="auto"/>
                          <w:rPr>
                            <w:rFonts w:ascii="Helvetica" w:cs="Helvetica" w:hAnsi="Helvetica" w:eastAsia="Helvetica"/>
                            <w:i w:val="1"/>
                            <w:iCs w:val="1"/>
                            <w:sz w:val="24"/>
                            <w:szCs w:val="24"/>
                          </w:rPr>
                        </w:pPr>
                        <w:r>
                          <w:rPr>
                            <w:rFonts w:ascii="Helvetica" w:hAnsi="Helvetica"/>
                            <w:i w:val="1"/>
                            <w:iCs w:val="1"/>
                            <w:sz w:val="24"/>
                            <w:szCs w:val="24"/>
                            <w:rtl w:val="0"/>
                            <w:lang w:val="en-US"/>
                          </w:rPr>
                          <w:t xml:space="preserve">Of course, as leaves begin to fall, baskets clog </w:t>
                        </w:r>
                        <w:r>
                          <w:rPr>
                            <w:rFonts w:ascii="Helvetica" w:hAnsi="Helvetica"/>
                            <w:i w:val="1"/>
                            <w:iCs w:val="1"/>
                            <w:sz w:val="24"/>
                            <w:szCs w:val="24"/>
                            <w:rtl w:val="0"/>
                            <w:lang w:val="en-US"/>
                          </w:rPr>
                          <w:t>more quickly</w:t>
                        </w:r>
                        <w:r>
                          <w:rPr>
                            <w:rFonts w:ascii="Helvetica" w:hAnsi="Helvetica"/>
                            <w:i w:val="1"/>
                            <w:iCs w:val="1"/>
                            <w:sz w:val="24"/>
                            <w:szCs w:val="24"/>
                            <w:rtl w:val="0"/>
                            <w:lang w:val="en-US"/>
                          </w:rPr>
                          <w:t>, so don</w:t>
                        </w:r>
                        <w:r>
                          <w:rPr>
                            <w:rFonts w:ascii="Helvetica" w:hAnsi="Helvetica" w:hint="default"/>
                            <w:i w:val="1"/>
                            <w:iCs w:val="1"/>
                            <w:sz w:val="24"/>
                            <w:szCs w:val="24"/>
                            <w:rtl w:val="0"/>
                            <w:lang w:val="en-US"/>
                          </w:rPr>
                          <w:t>’</w:t>
                        </w:r>
                        <w:r>
                          <w:rPr>
                            <w:rFonts w:ascii="Helvetica" w:hAnsi="Helvetica"/>
                            <w:i w:val="1"/>
                            <w:iCs w:val="1"/>
                            <w:sz w:val="24"/>
                            <w:szCs w:val="24"/>
                            <w:rtl w:val="0"/>
                            <w:lang w:val="en-US"/>
                          </w:rPr>
                          <w:t xml:space="preserve">t forget to keep a closer eye on yours. Also, we always like to put out a reminder about the presence of dirt and debris left in your pool. </w:t>
                        </w:r>
                        <w:r>
                          <w:rPr>
                            <w:rFonts w:ascii="Helvetica" w:cs="Helvetica" w:hAnsi="Helvetica" w:eastAsia="Helvetica"/>
                            <w:i w:val="1"/>
                            <w:iCs w:val="1"/>
                            <w:sz w:val="24"/>
                            <w:szCs w:val="24"/>
                          </w:rPr>
                          <w:br w:type="textWrapping"/>
                        </w:r>
                        <w:r>
                          <w:rPr>
                            <w:rFonts w:ascii="Helvetica" w:hAnsi="Helvetica"/>
                            <w:b w:val="1"/>
                            <w:bCs w:val="1"/>
                            <w:i w:val="1"/>
                            <w:iCs w:val="1"/>
                            <w:sz w:val="24"/>
                            <w:szCs w:val="24"/>
                            <w:rtl w:val="0"/>
                            <w:lang w:val="en-US"/>
                          </w:rPr>
                          <w:t>Leaves and other organic matter can wreak havoc on water chemistry and pool surfaces over the winter months</w:t>
                        </w:r>
                        <w:r>
                          <w:rPr>
                            <w:rFonts w:ascii="Helvetica" w:hAnsi="Helvetica"/>
                            <w:i w:val="1"/>
                            <w:iCs w:val="1"/>
                            <w:sz w:val="24"/>
                            <w:szCs w:val="24"/>
                            <w:rtl w:val="0"/>
                            <w:lang w:val="en-US"/>
                          </w:rPr>
                          <w:t>. If you do not think you will be able to have your pool clean before we place the cover, please let us know ahead of time so we can take care of it for you. It</w:t>
                        </w:r>
                        <w:r>
                          <w:rPr>
                            <w:rFonts w:ascii="Helvetica" w:hAnsi="Helvetica" w:hint="default"/>
                            <w:i w:val="1"/>
                            <w:iCs w:val="1"/>
                            <w:sz w:val="24"/>
                            <w:szCs w:val="24"/>
                            <w:rtl w:val="0"/>
                            <w:lang w:val="en-US"/>
                          </w:rPr>
                          <w:t>’</w:t>
                        </w:r>
                        <w:r>
                          <w:rPr>
                            <w:rFonts w:ascii="Helvetica" w:hAnsi="Helvetica"/>
                            <w:i w:val="1"/>
                            <w:iCs w:val="1"/>
                            <w:sz w:val="24"/>
                            <w:szCs w:val="24"/>
                            <w:rtl w:val="0"/>
                            <w:lang w:val="en-US"/>
                          </w:rPr>
                          <w:t>s an extra charge and we need to schedule the additional time accordingly.</w:t>
                        </w:r>
                      </w:p>
                      <w:p>
                        <w:pPr>
                          <w:pStyle w:val="Body"/>
                          <w:spacing w:before="220" w:line="264" w:lineRule="auto"/>
                        </w:pPr>
                        <w:r>
                          <w:rPr>
                            <w:rFonts w:ascii="Helvetica" w:hAnsi="Helvetica"/>
                            <w:b w:val="1"/>
                            <w:bCs w:val="1"/>
                            <w:i w:val="1"/>
                            <w:iCs w:val="1"/>
                            <w:sz w:val="24"/>
                            <w:szCs w:val="24"/>
                            <w:rtl w:val="0"/>
                            <w:lang w:val="en-US"/>
                          </w:rPr>
                          <w:t>Thank you so much for your continued trust in Waterscapes, A Clear Difference</w:t>
                        </w:r>
                        <w:r>
                          <w:rPr>
                            <w:rFonts w:ascii="Helvetica" w:hAnsi="Helvetica"/>
                            <w:i w:val="1"/>
                            <w:iCs w:val="1"/>
                            <w:sz w:val="24"/>
                            <w:szCs w:val="24"/>
                            <w:rtl w:val="0"/>
                            <w:lang w:val="en-US"/>
                          </w:rPr>
                          <w:t>. We do everything we can to help our clients get the very most out of their swimming pools and spas. Please reach out if we can ever be of particular assistance. I wish you a wonderful end of the season filled with good health and good times!</w:t>
                        </w:r>
                      </w:p>
                    </w:txbxContent>
                  </v:textbox>
                </v:rect>
                <v:rect id="_x0000_s1030" style="position:absolute;left:3318496;top:0;width:3109129;height:3731131;">
                  <v:fill on="f"/>
                  <v:stroke on="f" weight="0.8pt" dashstyle="solid" endcap="flat" joinstyle="round" linestyle="single" startarrow="none" startarrowwidth="medium" startarrowlength="medium" endarrow="none" endarrowwidth="medium" endarrowlength="medium"/>
                  <v:textbox>
                    <w:txbxContent/>
                  </v:textbox>
                </v:rect>
              </v:group>
            </w:pict>
          </mc:Fallback>
        </mc:AlternateContent>
      </w:r>
    </w:p>
    <w:p>
      <w:pPr>
        <w:pStyle w:val="Body"/>
        <w:spacing w:line="360" w:lineRule="auto"/>
        <w:jc w:val="center"/>
      </w:pPr>
      <w:r>
        <w:rPr>
          <w:rFonts w:ascii="Helvetica" w:cs="Helvetica" w:hAnsi="Helvetica" w:eastAsia="Helvetica"/>
          <w:b w:val="1"/>
          <w:bCs w:val="1"/>
          <w:sz w:val="20"/>
          <w:szCs w:val="20"/>
          <w:u w:val="single"/>
        </w:rPr>
        <mc:AlternateContent>
          <mc:Choice Requires="wpg">
            <w:drawing xmlns:a="http://schemas.openxmlformats.org/drawingml/2006/main">
              <wp:anchor distT="0" distB="0" distL="0" distR="0" simplePos="0" relativeHeight="251660288" behindDoc="0" locked="0" layoutInCell="1" allowOverlap="1">
                <wp:simplePos x="0" y="0"/>
                <wp:positionH relativeFrom="margin">
                  <wp:posOffset>4718164</wp:posOffset>
                </wp:positionH>
                <wp:positionV relativeFrom="line">
                  <wp:posOffset>2920434</wp:posOffset>
                </wp:positionV>
                <wp:extent cx="1671524" cy="1023144"/>
                <wp:effectExtent l="0" t="0" r="0" b="0"/>
                <wp:wrapThrough wrapText="bothSides" distL="0" distR="0">
                  <wp:wrapPolygon edited="1">
                    <wp:start x="0" y="0"/>
                    <wp:lineTo x="21600" y="0"/>
                    <wp:lineTo x="21600" y="21600"/>
                    <wp:lineTo x="0" y="21600"/>
                    <wp:lineTo x="0" y="0"/>
                  </wp:wrapPolygon>
                </wp:wrapThrough>
                <wp:docPr id="1073741828" name="officeArt object" descr="Group"/>
                <wp:cNvGraphicFramePr/>
                <a:graphic xmlns:a="http://schemas.openxmlformats.org/drawingml/2006/main">
                  <a:graphicData uri="http://schemas.microsoft.com/office/word/2010/wordprocessingGroup">
                    <wpg:wgp>
                      <wpg:cNvGrpSpPr/>
                      <wpg:grpSpPr>
                        <a:xfrm>
                          <a:off x="0" y="0"/>
                          <a:ext cx="1671524" cy="1023144"/>
                          <a:chOff x="0" y="0"/>
                          <a:chExt cx="1671523" cy="1023143"/>
                        </a:xfrm>
                      </wpg:grpSpPr>
                      <pic:pic xmlns:pic="http://schemas.openxmlformats.org/drawingml/2006/picture">
                        <pic:nvPicPr>
                          <pic:cNvPr id="1073741826" name="Image" descr="Image"/>
                          <pic:cNvPicPr>
                            <a:picLocks noChangeAspect="1"/>
                          </pic:cNvPicPr>
                        </pic:nvPicPr>
                        <pic:blipFill>
                          <a:blip r:embed="rId4">
                            <a:extLst/>
                          </a:blip>
                          <a:srcRect l="74" t="5631" r="74" b="15265"/>
                          <a:stretch>
                            <a:fillRect/>
                          </a:stretch>
                        </pic:blipFill>
                        <pic:spPr>
                          <a:xfrm>
                            <a:off x="0" y="0"/>
                            <a:ext cx="1671348" cy="1023144"/>
                          </a:xfrm>
                          <a:prstGeom prst="rect">
                            <a:avLst/>
                          </a:prstGeom>
                          <a:ln w="12700" cap="flat">
                            <a:noFill/>
                            <a:miter lim="400000"/>
                          </a:ln>
                          <a:effectLst/>
                        </pic:spPr>
                      </pic:pic>
                      <wps:wsp>
                        <wps:cNvPr id="1073741827" name="Oval"/>
                        <wps:cNvSpPr/>
                        <wps:spPr>
                          <a:xfrm>
                            <a:off x="0" y="132202"/>
                            <a:ext cx="1671524" cy="758531"/>
                          </a:xfrm>
                          <a:prstGeom prst="ellipse">
                            <a:avLst/>
                          </a:prstGeom>
                          <a:noFill/>
                          <a:ln w="12700" cap="flat">
                            <a:noFill/>
                            <a:miter lim="400000"/>
                          </a:ln>
                          <a:effectLst>
                            <a:outerShdw sx="100000" sy="100000" kx="0" ky="0" algn="b" rotWithShape="0" blurRad="38100" dist="25400" dir="5400000">
                              <a:srgbClr val="000000">
                                <a:alpha val="50000"/>
                              </a:srgbClr>
                            </a:outerShdw>
                          </a:effectLst>
                        </wps:spPr>
                        <wps:bodyPr/>
                      </wps:wsp>
                    </wpg:wgp>
                  </a:graphicData>
                </a:graphic>
              </wp:anchor>
            </w:drawing>
          </mc:Choice>
          <mc:Fallback>
            <w:pict>
              <v:group id="_x0000_s1031" style="visibility:visible;position:absolute;margin-left:371.5pt;margin-top:230.0pt;width:131.6pt;height:80.6pt;z-index:251660288;mso-position-horizontal:absolute;mso-position-horizontal-relative:margin;mso-position-vertical:absolute;mso-position-vertical-relative:line;mso-wrap-distance-left:0.0pt;mso-wrap-distance-top:0.0pt;mso-wrap-distance-right:0.0pt;mso-wrap-distance-bottom:0.0pt;" coordorigin="0,0" coordsize="1671524,1023144">
                <w10:wrap type="through" side="bothSides" anchorx="margin"/>
                <v:shape id="_x0000_s1032" type="#_x0000_t75" style="position:absolute;left:0;top:0;width:1671347;height:1023144;">
                  <v:imagedata r:id="rId4" o:title="WATERSCAPES LOGO 2016 1.jpg" cropleft="0.1%" cropright="0.1%" croptop="5.6%" cropbottom="15.3%"/>
                </v:shape>
                <v:oval id="_x0000_s1033" style="position:absolute;left:0;top:132203;width:1671524;height:758530;">
                  <v:fill on="f"/>
                  <v:stroke on="f" weight="1.0pt" dashstyle="solid" endcap="flat" miterlimit="400.0%" joinstyle="miter" linestyle="single" startarrow="none" startarrowwidth="medium" startarrowlength="medium" endarrow="none" endarrowwidth="medium" endarrowlength="medium"/>
                  <v:shadow on="t" color="#000000" opacity="0.5" offset="0.0pt,2.0pt"/>
                </v:oval>
              </v:group>
            </w:pict>
          </mc:Fallback>
        </mc:AlternateContent>
      </w:r>
      <w:r>
        <w:rPr>
          <w:rFonts w:ascii="Helvetica" w:cs="Helvetica" w:hAnsi="Helvetica" w:eastAsia="Helvetica"/>
          <w:b w:val="1"/>
          <w:bCs w:val="1"/>
          <w:sz w:val="20"/>
          <w:szCs w:val="20"/>
          <w:u w:val="single"/>
        </w:rPr>
        <mc:AlternateContent>
          <mc:Choice Requires="wps">
            <w:drawing xmlns:a="http://schemas.openxmlformats.org/drawingml/2006/main">
              <wp:anchor distT="152400" distB="152400" distL="152400" distR="152400" simplePos="0" relativeHeight="251661312" behindDoc="0" locked="0" layoutInCell="1" allowOverlap="1">
                <wp:simplePos x="0" y="0"/>
                <wp:positionH relativeFrom="margin">
                  <wp:posOffset>236767</wp:posOffset>
                </wp:positionH>
                <wp:positionV relativeFrom="line">
                  <wp:posOffset>4657885</wp:posOffset>
                </wp:positionV>
                <wp:extent cx="5914565" cy="1641226"/>
                <wp:effectExtent l="0" t="0" r="0" b="0"/>
                <wp:wrapNone/>
                <wp:docPr id="1073741829" name="officeArt object" descr="COMPLETE WINTERIZATION SERVICE:…"/>
                <wp:cNvGraphicFramePr/>
                <a:graphic xmlns:a="http://schemas.openxmlformats.org/drawingml/2006/main">
                  <a:graphicData uri="http://schemas.microsoft.com/office/word/2010/wordprocessingShape">
                    <wps:wsp>
                      <wps:cNvSpPr txBox="1"/>
                      <wps:spPr>
                        <a:xfrm>
                          <a:off x="0" y="0"/>
                          <a:ext cx="5914565" cy="164122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spacing w:after="80" w:line="288" w:lineRule="auto"/>
                              <w:rPr>
                                <w:rFonts w:ascii="Arial Narrow" w:cs="Arial Narrow" w:hAnsi="Arial Narrow" w:eastAsia="Arial Narrow"/>
                                <w:sz w:val="21"/>
                                <w:szCs w:val="21"/>
                              </w:rPr>
                            </w:pPr>
                            <w:r>
                              <w:rPr>
                                <w:rFonts w:ascii="Arial Narrow" w:hAnsi="Arial Narrow"/>
                                <w:b w:val="1"/>
                                <w:bCs w:val="1"/>
                                <w:sz w:val="21"/>
                                <w:szCs w:val="21"/>
                                <w:rtl w:val="0"/>
                              </w:rPr>
                              <w:t>COMPLETE WINTERIZATION SERVICE</w:t>
                            </w:r>
                            <w:r>
                              <w:rPr>
                                <w:rFonts w:ascii="Arial Narrow" w:hAnsi="Arial Narrow"/>
                                <w:b w:val="1"/>
                                <w:bCs w:val="1"/>
                                <w:sz w:val="21"/>
                                <w:szCs w:val="21"/>
                                <w:rtl w:val="0"/>
                                <w:lang w:val="en-US"/>
                              </w:rPr>
                              <w:t>:</w:t>
                            </w:r>
                            <w:r>
                              <w:rPr>
                                <w:rFonts w:ascii="Arial Narrow" w:hAnsi="Arial Narrow"/>
                                <w:sz w:val="21"/>
                                <w:szCs w:val="21"/>
                                <w:rtl w:val="0"/>
                              </w:rPr>
                              <w:t xml:space="preserve"> </w:t>
                            </w:r>
                            <w:r>
                              <w:rPr>
                                <w:rFonts w:ascii="Arial Narrow" w:cs="Arial Narrow" w:hAnsi="Arial Narrow" w:eastAsia="Arial Narrow"/>
                                <w:sz w:val="21"/>
                                <w:szCs w:val="21"/>
                              </w:rPr>
                            </w:r>
                          </w:p>
                          <w:p>
                            <w:pPr>
                              <w:pStyle w:val="Body"/>
                              <w:spacing w:after="80" w:line="288" w:lineRule="auto"/>
                            </w:pPr>
                            <w:r>
                              <w:rPr>
                                <w:rFonts w:ascii="Arial Narrow" w:hAnsi="Arial Narrow"/>
                                <w:sz w:val="21"/>
                                <w:szCs w:val="21"/>
                                <w:rtl w:val="0"/>
                                <w:lang w:val="en-US"/>
                              </w:rPr>
                              <w:t xml:space="preserve">Draining </w:t>
                            </w:r>
                            <w:r>
                              <w:rPr>
                                <w:rFonts w:ascii="Arial Narrow" w:hAnsi="Arial Narrow"/>
                                <w:sz w:val="21"/>
                                <w:szCs w:val="21"/>
                                <w:rtl w:val="0"/>
                                <w:lang w:val="en-US"/>
                              </w:rPr>
                              <w:t>and</w:t>
                            </w:r>
                            <w:r>
                              <w:rPr>
                                <w:rFonts w:ascii="Arial Narrow" w:hAnsi="Arial Narrow"/>
                                <w:sz w:val="21"/>
                                <w:szCs w:val="21"/>
                                <w:rtl w:val="0"/>
                                <w:lang w:val="en-US"/>
                              </w:rPr>
                              <w:t xml:space="preserve"> winterization of all equipment and plumbing; securing all systems; Electrical and gas shutdown; Application of winter chemicals; Disassembl</w:t>
                            </w:r>
                            <w:r>
                              <w:rPr>
                                <w:rFonts w:ascii="Arial Narrow" w:hAnsi="Arial Narrow"/>
                                <w:sz w:val="21"/>
                                <w:szCs w:val="21"/>
                                <w:rtl w:val="0"/>
                                <w:lang w:val="en-US"/>
                              </w:rPr>
                              <w:t>y</w:t>
                            </w:r>
                            <w:r>
                              <w:rPr>
                                <w:rFonts w:ascii="Arial Narrow" w:hAnsi="Arial Narrow"/>
                                <w:sz w:val="21"/>
                                <w:szCs w:val="21"/>
                                <w:rtl w:val="0"/>
                                <w:lang w:val="en-US"/>
                              </w:rPr>
                              <w:t xml:space="preserve"> of support &amp; deck equipment as needed; Covering of pool as required;</w:t>
                            </w:r>
                            <w:r>
                              <w:rPr>
                                <w:rFonts w:ascii="Arial Narrow" w:hAnsi="Arial Narrow"/>
                                <w:sz w:val="21"/>
                                <w:szCs w:val="21"/>
                                <w:rtl w:val="0"/>
                                <w:lang w:val="en-US"/>
                              </w:rPr>
                              <w:t xml:space="preserve"> Replacement of cover hardware, unusable brass anchors and/or aluminum stakes </w:t>
                            </w:r>
                            <w:r>
                              <w:rPr>
                                <w:rFonts w:ascii="Arial Narrow" w:hAnsi="Arial Narrow"/>
                                <w:sz w:val="21"/>
                                <w:szCs w:val="21"/>
                                <w:rtl w:val="0"/>
                                <w:lang w:val="en-US"/>
                              </w:rPr>
                              <w:t>(parts billed separately)</w:t>
                            </w:r>
                            <w:r>
                              <w:rPr>
                                <w:rFonts w:ascii="Arial Narrow" w:hAnsi="Arial Narrow"/>
                                <w:sz w:val="21"/>
                                <w:szCs w:val="21"/>
                                <w:rtl w:val="0"/>
                                <w:lang w:val="en-US"/>
                              </w:rPr>
                              <w:t xml:space="preserve">; Installation of cover pump, garden hose and/or extension hose required to manage water level </w:t>
                            </w:r>
                            <w:r>
                              <w:rPr>
                                <w:rFonts w:ascii="Arial Narrow" w:hAnsi="Arial Narrow"/>
                                <w:sz w:val="21"/>
                                <w:szCs w:val="21"/>
                                <w:rtl w:val="0"/>
                                <w:lang w:val="en-US"/>
                              </w:rPr>
                              <w:t>(parts billed separately)</w:t>
                            </w:r>
                            <w:r>
                              <w:rPr>
                                <w:rFonts w:ascii="Arial Narrow" w:hAnsi="Arial Narrow"/>
                                <w:sz w:val="21"/>
                                <w:szCs w:val="21"/>
                                <w:rtl w:val="0"/>
                                <w:lang w:val="en-US"/>
                              </w:rPr>
                              <w:t xml:space="preserve">; </w:t>
                            </w:r>
                            <w:r>
                              <w:rPr>
                                <w:rFonts w:ascii="Arial Narrow" w:hAnsi="Arial Narrow"/>
                                <w:sz w:val="21"/>
                                <w:szCs w:val="21"/>
                                <w:rtl w:val="0"/>
                                <w:lang w:val="en-US"/>
                              </w:rPr>
                              <w:t>Evaluation of all equipment</w:t>
                            </w:r>
                            <w:r>
                              <w:rPr>
                                <w:rFonts w:ascii="Arial Narrow" w:hAnsi="Arial Narrow"/>
                                <w:sz w:val="21"/>
                                <w:szCs w:val="21"/>
                                <w:rtl w:val="0"/>
                                <w:lang w:val="en-US"/>
                              </w:rPr>
                              <w:t xml:space="preserve">; If additional service is needed for filters and/or sweep, they are brought back to our shop at that time for cleaning and/or repair and returned in the Spring </w:t>
                            </w:r>
                            <w:r>
                              <w:rPr>
                                <w:rFonts w:ascii="Arial Narrow" w:hAnsi="Arial Narrow"/>
                                <w:sz w:val="21"/>
                                <w:szCs w:val="21"/>
                                <w:rtl w:val="0"/>
                                <w:lang w:val="en-US"/>
                              </w:rPr>
                              <w:t>(billed separately)</w:t>
                            </w:r>
                            <w:r>
                              <w:rPr>
                                <w:rFonts w:ascii="Arial Narrow" w:hAnsi="Arial Narrow"/>
                                <w:sz w:val="21"/>
                                <w:szCs w:val="21"/>
                                <w:rtl w:val="0"/>
                                <w:lang w:val="en-US"/>
                              </w:rPr>
                              <w:t xml:space="preserve">. </w:t>
                            </w:r>
                            <w:r>
                              <w:rPr>
                                <w:rFonts w:ascii="Arial Narrow" w:hAnsi="Arial Narrow"/>
                                <w:sz w:val="21"/>
                                <w:szCs w:val="21"/>
                                <w:rtl w:val="0"/>
                                <w:lang w:val="fr-FR"/>
                              </w:rPr>
                              <w:t xml:space="preserve">Spas </w:t>
                            </w:r>
                            <w:r>
                              <w:rPr>
                                <w:rFonts w:ascii="Arial Narrow" w:hAnsi="Arial Narrow"/>
                                <w:sz w:val="21"/>
                                <w:szCs w:val="21"/>
                                <w:rtl w:val="0"/>
                                <w:lang w:val="en-US"/>
                              </w:rPr>
                              <w:t>closed</w:t>
                            </w:r>
                            <w:r>
                              <w:rPr>
                                <w:rFonts w:ascii="Arial Narrow" w:hAnsi="Arial Narrow"/>
                                <w:sz w:val="21"/>
                                <w:szCs w:val="21"/>
                                <w:rtl w:val="0"/>
                                <w:lang w:val="en-US"/>
                              </w:rPr>
                              <w:t xml:space="preserve"> on separate date incur an additional charge.</w:t>
                            </w:r>
                          </w:p>
                        </w:txbxContent>
                      </wps:txbx>
                      <wps:bodyPr wrap="square" lIns="0" tIns="0" rIns="0" bIns="0" numCol="1" anchor="t">
                        <a:noAutofit/>
                      </wps:bodyPr>
                    </wps:wsp>
                  </a:graphicData>
                </a:graphic>
              </wp:anchor>
            </w:drawing>
          </mc:Choice>
          <mc:Fallback>
            <w:pict>
              <v:shape id="_x0000_s1034" type="#_x0000_t202" style="visibility:visible;position:absolute;margin-left:18.6pt;margin-top:366.8pt;width:465.7pt;height:129.2pt;z-index:25166131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after="80" w:line="288" w:lineRule="auto"/>
                        <w:rPr>
                          <w:rFonts w:ascii="Arial Narrow" w:cs="Arial Narrow" w:hAnsi="Arial Narrow" w:eastAsia="Arial Narrow"/>
                          <w:sz w:val="21"/>
                          <w:szCs w:val="21"/>
                        </w:rPr>
                      </w:pPr>
                      <w:r>
                        <w:rPr>
                          <w:rFonts w:ascii="Arial Narrow" w:hAnsi="Arial Narrow"/>
                          <w:b w:val="1"/>
                          <w:bCs w:val="1"/>
                          <w:sz w:val="21"/>
                          <w:szCs w:val="21"/>
                          <w:rtl w:val="0"/>
                        </w:rPr>
                        <w:t>COMPLETE WINTERIZATION SERVICE</w:t>
                      </w:r>
                      <w:r>
                        <w:rPr>
                          <w:rFonts w:ascii="Arial Narrow" w:hAnsi="Arial Narrow"/>
                          <w:b w:val="1"/>
                          <w:bCs w:val="1"/>
                          <w:sz w:val="21"/>
                          <w:szCs w:val="21"/>
                          <w:rtl w:val="0"/>
                          <w:lang w:val="en-US"/>
                        </w:rPr>
                        <w:t>:</w:t>
                      </w:r>
                      <w:r>
                        <w:rPr>
                          <w:rFonts w:ascii="Arial Narrow" w:hAnsi="Arial Narrow"/>
                          <w:sz w:val="21"/>
                          <w:szCs w:val="21"/>
                          <w:rtl w:val="0"/>
                        </w:rPr>
                        <w:t xml:space="preserve"> </w:t>
                      </w:r>
                      <w:r>
                        <w:rPr>
                          <w:rFonts w:ascii="Arial Narrow" w:cs="Arial Narrow" w:hAnsi="Arial Narrow" w:eastAsia="Arial Narrow"/>
                          <w:sz w:val="21"/>
                          <w:szCs w:val="21"/>
                        </w:rPr>
                      </w:r>
                    </w:p>
                    <w:p>
                      <w:pPr>
                        <w:pStyle w:val="Body"/>
                        <w:spacing w:after="80" w:line="288" w:lineRule="auto"/>
                      </w:pPr>
                      <w:r>
                        <w:rPr>
                          <w:rFonts w:ascii="Arial Narrow" w:hAnsi="Arial Narrow"/>
                          <w:sz w:val="21"/>
                          <w:szCs w:val="21"/>
                          <w:rtl w:val="0"/>
                          <w:lang w:val="en-US"/>
                        </w:rPr>
                        <w:t xml:space="preserve">Draining </w:t>
                      </w:r>
                      <w:r>
                        <w:rPr>
                          <w:rFonts w:ascii="Arial Narrow" w:hAnsi="Arial Narrow"/>
                          <w:sz w:val="21"/>
                          <w:szCs w:val="21"/>
                          <w:rtl w:val="0"/>
                          <w:lang w:val="en-US"/>
                        </w:rPr>
                        <w:t>and</w:t>
                      </w:r>
                      <w:r>
                        <w:rPr>
                          <w:rFonts w:ascii="Arial Narrow" w:hAnsi="Arial Narrow"/>
                          <w:sz w:val="21"/>
                          <w:szCs w:val="21"/>
                          <w:rtl w:val="0"/>
                          <w:lang w:val="en-US"/>
                        </w:rPr>
                        <w:t xml:space="preserve"> winterization of all equipment and plumbing; securing all systems; Electrical and gas shutdown; Application of winter chemicals; Disassembl</w:t>
                      </w:r>
                      <w:r>
                        <w:rPr>
                          <w:rFonts w:ascii="Arial Narrow" w:hAnsi="Arial Narrow"/>
                          <w:sz w:val="21"/>
                          <w:szCs w:val="21"/>
                          <w:rtl w:val="0"/>
                          <w:lang w:val="en-US"/>
                        </w:rPr>
                        <w:t>y</w:t>
                      </w:r>
                      <w:r>
                        <w:rPr>
                          <w:rFonts w:ascii="Arial Narrow" w:hAnsi="Arial Narrow"/>
                          <w:sz w:val="21"/>
                          <w:szCs w:val="21"/>
                          <w:rtl w:val="0"/>
                          <w:lang w:val="en-US"/>
                        </w:rPr>
                        <w:t xml:space="preserve"> of support &amp; deck equipment as needed; Covering of pool as required;</w:t>
                      </w:r>
                      <w:r>
                        <w:rPr>
                          <w:rFonts w:ascii="Arial Narrow" w:hAnsi="Arial Narrow"/>
                          <w:sz w:val="21"/>
                          <w:szCs w:val="21"/>
                          <w:rtl w:val="0"/>
                          <w:lang w:val="en-US"/>
                        </w:rPr>
                        <w:t xml:space="preserve"> Replacement of cover hardware, unusable brass anchors and/or aluminum stakes </w:t>
                      </w:r>
                      <w:r>
                        <w:rPr>
                          <w:rFonts w:ascii="Arial Narrow" w:hAnsi="Arial Narrow"/>
                          <w:sz w:val="21"/>
                          <w:szCs w:val="21"/>
                          <w:rtl w:val="0"/>
                          <w:lang w:val="en-US"/>
                        </w:rPr>
                        <w:t>(parts billed separately)</w:t>
                      </w:r>
                      <w:r>
                        <w:rPr>
                          <w:rFonts w:ascii="Arial Narrow" w:hAnsi="Arial Narrow"/>
                          <w:sz w:val="21"/>
                          <w:szCs w:val="21"/>
                          <w:rtl w:val="0"/>
                          <w:lang w:val="en-US"/>
                        </w:rPr>
                        <w:t xml:space="preserve">; Installation of cover pump, garden hose and/or extension hose required to manage water level </w:t>
                      </w:r>
                      <w:r>
                        <w:rPr>
                          <w:rFonts w:ascii="Arial Narrow" w:hAnsi="Arial Narrow"/>
                          <w:sz w:val="21"/>
                          <w:szCs w:val="21"/>
                          <w:rtl w:val="0"/>
                          <w:lang w:val="en-US"/>
                        </w:rPr>
                        <w:t>(parts billed separately)</w:t>
                      </w:r>
                      <w:r>
                        <w:rPr>
                          <w:rFonts w:ascii="Arial Narrow" w:hAnsi="Arial Narrow"/>
                          <w:sz w:val="21"/>
                          <w:szCs w:val="21"/>
                          <w:rtl w:val="0"/>
                          <w:lang w:val="en-US"/>
                        </w:rPr>
                        <w:t xml:space="preserve">; </w:t>
                      </w:r>
                      <w:r>
                        <w:rPr>
                          <w:rFonts w:ascii="Arial Narrow" w:hAnsi="Arial Narrow"/>
                          <w:sz w:val="21"/>
                          <w:szCs w:val="21"/>
                          <w:rtl w:val="0"/>
                          <w:lang w:val="en-US"/>
                        </w:rPr>
                        <w:t>Evaluation of all equipment</w:t>
                      </w:r>
                      <w:r>
                        <w:rPr>
                          <w:rFonts w:ascii="Arial Narrow" w:hAnsi="Arial Narrow"/>
                          <w:sz w:val="21"/>
                          <w:szCs w:val="21"/>
                          <w:rtl w:val="0"/>
                          <w:lang w:val="en-US"/>
                        </w:rPr>
                        <w:t xml:space="preserve">; If additional service is needed for filters and/or sweep, they are brought back to our shop at that time for cleaning and/or repair and returned in the Spring </w:t>
                      </w:r>
                      <w:r>
                        <w:rPr>
                          <w:rFonts w:ascii="Arial Narrow" w:hAnsi="Arial Narrow"/>
                          <w:sz w:val="21"/>
                          <w:szCs w:val="21"/>
                          <w:rtl w:val="0"/>
                          <w:lang w:val="en-US"/>
                        </w:rPr>
                        <w:t>(billed separately)</w:t>
                      </w:r>
                      <w:r>
                        <w:rPr>
                          <w:rFonts w:ascii="Arial Narrow" w:hAnsi="Arial Narrow"/>
                          <w:sz w:val="21"/>
                          <w:szCs w:val="21"/>
                          <w:rtl w:val="0"/>
                          <w:lang w:val="en-US"/>
                        </w:rPr>
                        <w:t xml:space="preserve">. </w:t>
                      </w:r>
                      <w:r>
                        <w:rPr>
                          <w:rFonts w:ascii="Arial Narrow" w:hAnsi="Arial Narrow"/>
                          <w:sz w:val="21"/>
                          <w:szCs w:val="21"/>
                          <w:rtl w:val="0"/>
                          <w:lang w:val="fr-FR"/>
                        </w:rPr>
                        <w:t xml:space="preserve">Spas </w:t>
                      </w:r>
                      <w:r>
                        <w:rPr>
                          <w:rFonts w:ascii="Arial Narrow" w:hAnsi="Arial Narrow"/>
                          <w:sz w:val="21"/>
                          <w:szCs w:val="21"/>
                          <w:rtl w:val="0"/>
                          <w:lang w:val="en-US"/>
                        </w:rPr>
                        <w:t>closed</w:t>
                      </w:r>
                      <w:r>
                        <w:rPr>
                          <w:rFonts w:ascii="Arial Narrow" w:hAnsi="Arial Narrow"/>
                          <w:sz w:val="21"/>
                          <w:szCs w:val="21"/>
                          <w:rtl w:val="0"/>
                          <w:lang w:val="en-US"/>
                        </w:rPr>
                        <w:t xml:space="preserve"> on separate date incur an additional charge.</w:t>
                      </w:r>
                    </w:p>
                  </w:txbxContent>
                </v:textbox>
                <w10:wrap type="none" side="bothSides" anchorx="margin"/>
              </v:shape>
            </w:pict>
          </mc:Fallback>
        </mc:AlternateContent>
      </w:r>
      <w:r>
        <w:rPr>
          <w:rFonts w:ascii="Helvetica" w:cs="Helvetica" w:hAnsi="Helvetica" w:eastAsia="Helvetica"/>
          <w:b w:val="1"/>
          <w:bCs w:val="1"/>
          <w:sz w:val="20"/>
          <w:szCs w:val="20"/>
          <w:u w:val="single"/>
        </w:rP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margin">
                  <wp:posOffset>-19762</wp:posOffset>
                </wp:positionH>
                <wp:positionV relativeFrom="line">
                  <wp:posOffset>4038479</wp:posOffset>
                </wp:positionV>
                <wp:extent cx="6427625" cy="484428"/>
                <wp:effectExtent l="0" t="0" r="0" b="0"/>
                <wp:wrapNone/>
                <wp:docPr id="1073741830" name="officeArt object" descr="WATERSCAPES, A CLEAR DIFFERENCE POOL SERVICE, LLC:    2023 WINTERIZATION CONTRACT"/>
                <wp:cNvGraphicFramePr/>
                <a:graphic xmlns:a="http://schemas.openxmlformats.org/drawingml/2006/main">
                  <a:graphicData uri="http://schemas.microsoft.com/office/word/2010/wordprocessingShape">
                    <wps:wsp>
                      <wps:cNvSpPr txBox="1"/>
                      <wps:spPr>
                        <a:xfrm>
                          <a:off x="0" y="0"/>
                          <a:ext cx="6427625" cy="484428"/>
                        </a:xfrm>
                        <a:prstGeom prst="rect">
                          <a:avLst/>
                        </a:prstGeom>
                        <a:solidFill>
                          <a:srgbClr val="000000"/>
                        </a:solidFill>
                        <a:ln w="12700" cap="flat">
                          <a:noFill/>
                          <a:miter lim="400000"/>
                        </a:ln>
                        <a:effectLst/>
                      </wps:spPr>
                      <wps:txbx>
                        <w:txbxContent>
                          <w:p>
                            <w:pPr>
                              <w:pStyle w:val="Body"/>
                              <w:jc w:val="center"/>
                            </w:pPr>
                            <w:r>
                              <w:rPr>
                                <w:rFonts w:ascii="Arial Black" w:hAnsi="Arial Black"/>
                                <w:outline w:val="0"/>
                                <w:color w:val="feffff"/>
                                <w:sz w:val="20"/>
                                <w:szCs w:val="20"/>
                                <w:rtl w:val="0"/>
                                <w:lang w:val="en-US"/>
                                <w14:textFill>
                                  <w14:solidFill>
                                    <w14:srgbClr w14:val="FFFFFF"/>
                                  </w14:solidFill>
                                </w14:textFill>
                              </w:rPr>
                              <w:t xml:space="preserve">WATERSCAPES, A CLEAR DIFFERENCE POOL SERVICE, LLC:   </w:t>
                            </w:r>
                            <w:r>
                              <w:rPr>
                                <w:rFonts w:ascii="Arial Black" w:cs="Arial Black" w:hAnsi="Arial Black" w:eastAsia="Arial Black"/>
                                <w:outline w:val="0"/>
                                <w:color w:val="feffff"/>
                                <w:sz w:val="20"/>
                                <w:szCs w:val="20"/>
                                <w14:textFill>
                                  <w14:solidFill>
                                    <w14:srgbClr w14:val="FFFFFF"/>
                                  </w14:solidFill>
                                </w14:textFill>
                              </w:rPr>
                              <w:br w:type="textWrapping"/>
                            </w:r>
                            <w:r>
                              <w:rPr>
                                <w:rFonts w:ascii="Arial Black" w:hAnsi="Arial Black"/>
                                <w:outline w:val="0"/>
                                <w:color w:val="feffff"/>
                                <w:sz w:val="20"/>
                                <w:szCs w:val="20"/>
                                <w:rtl w:val="0"/>
                                <w:lang w:val="en-US"/>
                                <w14:textFill>
                                  <w14:solidFill>
                                    <w14:srgbClr w14:val="FFFFFF"/>
                                  </w14:solidFill>
                                </w14:textFill>
                              </w:rPr>
                              <w:t>2023 WINTERIZATION CONTRACT</w:t>
                            </w:r>
                          </w:p>
                        </w:txbxContent>
                      </wps:txbx>
                      <wps:bodyPr wrap="square" lIns="0" tIns="0" rIns="0" bIns="0" numCol="1" anchor="ctr">
                        <a:noAutofit/>
                      </wps:bodyPr>
                    </wps:wsp>
                  </a:graphicData>
                </a:graphic>
              </wp:anchor>
            </w:drawing>
          </mc:Choice>
          <mc:Fallback>
            <w:pict>
              <v:shape id="_x0000_s1035" type="#_x0000_t202" style="visibility:visible;position:absolute;margin-left:-1.6pt;margin-top:318.0pt;width:506.1pt;height:38.1pt;z-index:251664384;mso-position-horizontal:absolute;mso-position-horizontal-relative:margin;mso-position-vertical:absolute;mso-position-vertical-relative:lin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Arial Black" w:hAnsi="Arial Black"/>
                          <w:outline w:val="0"/>
                          <w:color w:val="feffff"/>
                          <w:sz w:val="20"/>
                          <w:szCs w:val="20"/>
                          <w:rtl w:val="0"/>
                          <w:lang w:val="en-US"/>
                          <w14:textFill>
                            <w14:solidFill>
                              <w14:srgbClr w14:val="FFFFFF"/>
                            </w14:solidFill>
                          </w14:textFill>
                        </w:rPr>
                        <w:t xml:space="preserve">WATERSCAPES, A CLEAR DIFFERENCE POOL SERVICE, LLC:   </w:t>
                      </w:r>
                      <w:r>
                        <w:rPr>
                          <w:rFonts w:ascii="Arial Black" w:cs="Arial Black" w:hAnsi="Arial Black" w:eastAsia="Arial Black"/>
                          <w:outline w:val="0"/>
                          <w:color w:val="feffff"/>
                          <w:sz w:val="20"/>
                          <w:szCs w:val="20"/>
                          <w14:textFill>
                            <w14:solidFill>
                              <w14:srgbClr w14:val="FFFFFF"/>
                            </w14:solidFill>
                          </w14:textFill>
                        </w:rPr>
                        <w:br w:type="textWrapping"/>
                      </w:r>
                      <w:r>
                        <w:rPr>
                          <w:rFonts w:ascii="Arial Black" w:hAnsi="Arial Black"/>
                          <w:outline w:val="0"/>
                          <w:color w:val="feffff"/>
                          <w:sz w:val="20"/>
                          <w:szCs w:val="20"/>
                          <w:rtl w:val="0"/>
                          <w:lang w:val="en-US"/>
                          <w14:textFill>
                            <w14:solidFill>
                              <w14:srgbClr w14:val="FFFFFF"/>
                            </w14:solidFill>
                          </w14:textFill>
                        </w:rPr>
                        <w:t>2023 WINTERIZATION CONTRACT</w:t>
                      </w:r>
                    </w:p>
                  </w:txbxContent>
                </v:textbox>
                <w10:wrap type="none" side="bothSides" anchorx="margin"/>
              </v:shape>
            </w:pict>
          </mc:Fallback>
        </mc:AlternateContent>
      </w:r>
      <w:r>
        <w:rPr>
          <w:rFonts w:ascii="Helvetica" w:cs="Helvetica" w:hAnsi="Helvetica" w:eastAsia="Helvetica"/>
          <w:b w:val="1"/>
          <w:bCs w:val="1"/>
          <w:sz w:val="20"/>
          <w:szCs w:val="20"/>
          <w:u w:val="single"/>
        </w:rPr>
        <mc:AlternateContent>
          <mc:Choice Requires="wpg">
            <w:drawing xmlns:a="http://schemas.openxmlformats.org/drawingml/2006/main">
              <wp:anchor distT="152400" distB="152400" distL="152400" distR="152400" simplePos="0" relativeHeight="251662336" behindDoc="0" locked="0" layoutInCell="1" allowOverlap="1">
                <wp:simplePos x="0" y="0"/>
                <wp:positionH relativeFrom="margin">
                  <wp:posOffset>-189489</wp:posOffset>
                </wp:positionH>
                <wp:positionV relativeFrom="line">
                  <wp:posOffset>6650310</wp:posOffset>
                </wp:positionV>
                <wp:extent cx="6767080" cy="1502024"/>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767080" cy="1502024"/>
                          <a:chOff x="0" y="0"/>
                          <a:chExt cx="6767079" cy="1502023"/>
                        </a:xfrm>
                      </wpg:grpSpPr>
                      <wps:wsp>
                        <wps:cNvPr id="1073741832" name="Shape 1073741832"/>
                        <wps:cNvSpPr/>
                        <wps:spPr>
                          <a:xfrm>
                            <a:off x="0" y="0"/>
                            <a:ext cx="6767080" cy="1502024"/>
                          </a:xfrm>
                          <a:prstGeom prst="rect">
                            <a:avLst/>
                          </a:prstGeom>
                          <a:noFill/>
                          <a:ln w="12700" cap="flat">
                            <a:noFill/>
                            <a:miter lim="400000"/>
                          </a:ln>
                          <a:effectLst/>
                          <a:extLst>
                            <a:ext uri="{C572A759-6A51-4108-AA02-DFA0A04FC94B}">
                              <ma14:wrappingTextBoxFlag xmlns:ma14="http://schemas.microsoft.com/office/mac/drawingml/2011/main" val="1"/>
                            </a:ext>
                          </a:extLst>
                        </wps:spPr>
                        <wps:bodyPr/>
                      </wps:wsp>
                      <wps:wsp>
                        <wps:cNvPr id="1073741833" name="Shape 1073741833"/>
                        <wps:cNvSpPr/>
                        <wps:spPr>
                          <a:xfrm>
                            <a:off x="0" y="0"/>
                            <a:ext cx="3361141" cy="1502024"/>
                          </a:xfrm>
                          <a:prstGeom prst="rect">
                            <a:avLst/>
                          </a:prstGeom>
                        </wps:spPr>
                        <wps:txbx id="1">
                          <w:txbxContent>
                            <w:p>
                              <w:pPr>
                                <w:pStyle w:val="Body"/>
                                <w:spacing w:line="312" w:lineRule="auto"/>
                                <w:jc w:val="left"/>
                                <w:rPr>
                                  <w:rFonts w:ascii="Arial Narrow" w:cs="Arial Narrow" w:hAnsi="Arial Narrow" w:eastAsia="Arial Narrow"/>
                                  <w:i w:val="1"/>
                                  <w:iCs w:val="1"/>
                                  <w:sz w:val="14"/>
                                  <w:szCs w:val="14"/>
                                </w:rPr>
                              </w:pPr>
                              <w:r>
                                <w:rPr>
                                  <w:rFonts w:ascii="Arial Narrow" w:hAnsi="Arial Narrow"/>
                                  <w:b w:val="1"/>
                                  <w:bCs w:val="1"/>
                                  <w:i w:val="1"/>
                                  <w:iCs w:val="1"/>
                                  <w:sz w:val="14"/>
                                  <w:szCs w:val="14"/>
                                  <w:rtl w:val="0"/>
                                  <w:lang w:val="en-US"/>
                                </w:rPr>
                                <w:t>General Terms and Conditions</w:t>
                              </w:r>
                              <w:r>
                                <w:rPr>
                                  <w:rFonts w:ascii="Arial Narrow" w:hAnsi="Arial Narrow"/>
                                  <w:i w:val="1"/>
                                  <w:iCs w:val="1"/>
                                  <w:sz w:val="14"/>
                                  <w:szCs w:val="14"/>
                                  <w:rtl w:val="0"/>
                                  <w:lang w:val="en-US"/>
                                </w:rPr>
                                <w:t>:</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i w:val="1"/>
                                  <w:iCs w:val="1"/>
                                  <w:sz w:val="14"/>
                                  <w:szCs w:val="14"/>
                                  <w:rtl w:val="0"/>
                                  <w:lang w:val="en-US"/>
                                </w:rPr>
                                <w:t>Under the services mentioned, Waterscapes, A Clear Difference (WACD) will not be responsible for cracked tile, loose coping, water loss or damages due to animals, weather conditions or acts of God. WACD will not be responsible or liable for delays in contract date caused by shortages, weather conditions, strikes, acts of God or other circumstances beyond the control of WACD nor any ensuring damages incurred by the homeowner</w:t>
                              </w:r>
                              <w:r>
                                <w:rPr>
                                  <w:rFonts w:ascii="Arial Narrow" w:hAnsi="Arial Narrow" w:hint="default"/>
                                  <w:i w:val="1"/>
                                  <w:iCs w:val="1"/>
                                  <w:sz w:val="14"/>
                                  <w:szCs w:val="14"/>
                                  <w:rtl w:val="0"/>
                                  <w:lang w:val="en-US"/>
                                </w:rPr>
                                <w:t>’</w:t>
                              </w:r>
                              <w:r>
                                <w:rPr>
                                  <w:rFonts w:ascii="Arial Narrow" w:hAnsi="Arial Narrow"/>
                                  <w:i w:val="1"/>
                                  <w:iCs w:val="1"/>
                                  <w:sz w:val="14"/>
                                  <w:szCs w:val="14"/>
                                  <w:rtl w:val="0"/>
                                  <w:lang w:val="en-US"/>
                                </w:rPr>
                                <w:t>s failure to comply with recognized suggested procedures for protection of pool, spa and/or water feature and its equipment throughout the year.</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i w:val="1"/>
                                  <w:iCs w:val="1"/>
                                  <w:sz w:val="14"/>
                                  <w:szCs w:val="14"/>
                                  <w:rtl w:val="0"/>
                                  <w:lang w:val="en-US"/>
                                </w:rPr>
                                <w:t xml:space="preserve">WACD reserves the right to charge a separate fee if unable to service </w:t>
                              </w:r>
                              <w:r>
                                <w:rPr>
                                  <w:rFonts w:ascii="Arial Narrow" w:hAnsi="Arial Narrow"/>
                                  <w:i w:val="1"/>
                                  <w:iCs w:val="1"/>
                                  <w:sz w:val="14"/>
                                  <w:szCs w:val="14"/>
                                  <w:rtl w:val="0"/>
                                  <w:lang w:val="en-US"/>
                                </w:rPr>
                                <w:t>pool, spa and/or water feature</w:t>
                              </w:r>
                              <w:r>
                                <w:rPr>
                                  <w:rFonts w:ascii="Arial Narrow" w:hAnsi="Arial Narrow"/>
                                  <w:i w:val="1"/>
                                  <w:iCs w:val="1"/>
                                  <w:sz w:val="14"/>
                                  <w:szCs w:val="14"/>
                                  <w:rtl w:val="0"/>
                                  <w:lang w:val="en-US"/>
                                </w:rPr>
                                <w:t xml:space="preserve"> on agreed upon date due to fault of customer or per lack of advanced change notice. Location of all stored equipment must be made known to and be accessible by WACD prior to or at time of service.</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b w:val="1"/>
                                  <w:bCs w:val="1"/>
                                  <w:i w:val="1"/>
                                  <w:iCs w:val="1"/>
                                  <w:sz w:val="14"/>
                                  <w:szCs w:val="14"/>
                                  <w:rtl w:val="0"/>
                                  <w:lang w:val="en-US"/>
                                </w:rPr>
                                <w:t>Complete payment is due on date of service</w:t>
                              </w:r>
                              <w:r>
                                <w:rPr>
                                  <w:rFonts w:ascii="Arial Narrow" w:hAnsi="Arial Narrow"/>
                                  <w:i w:val="1"/>
                                  <w:iCs w:val="1"/>
                                  <w:sz w:val="14"/>
                                  <w:szCs w:val="14"/>
                                  <w:rtl w:val="0"/>
                                  <w:lang w:val="en-US"/>
                                </w:rPr>
                                <w:t>. Unpaid balances of more than thirty (30) days will be subject to a service charge of 2.5% per month. In the event any claim herein is referred to an attorney, customer agrees to pay reasonable attorney and/or court costs and mileage charges. Delinquent balance will result in termination of future services.</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i w:val="1"/>
                                  <w:iCs w:val="1"/>
                                  <w:sz w:val="14"/>
                                  <w:szCs w:val="14"/>
                                  <w:rtl w:val="0"/>
                                  <w:lang w:val="en-US"/>
                                </w:rPr>
                                <w:t>WACD reserves the right add surcharges during the season, due to inflation/industry pricing volatility.</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i w:val="1"/>
                                  <w:iCs w:val="1"/>
                                  <w:sz w:val="14"/>
                                  <w:szCs w:val="14"/>
                                  <w:rtl w:val="0"/>
                                  <w:lang w:val="en-US"/>
                                </w:rPr>
                                <w:t xml:space="preserve">WACD agrees to service the </w:t>
                              </w:r>
                              <w:r>
                                <w:rPr>
                                  <w:rFonts w:ascii="Arial Narrow" w:hAnsi="Arial Narrow"/>
                                  <w:i w:val="1"/>
                                  <w:iCs w:val="1"/>
                                  <w:sz w:val="14"/>
                                  <w:szCs w:val="14"/>
                                  <w:rtl w:val="0"/>
                                  <w:lang w:val="en-US"/>
                                </w:rPr>
                                <w:t>pool, spa and/or water feature</w:t>
                              </w:r>
                              <w:r>
                                <w:rPr>
                                  <w:rFonts w:ascii="Arial Narrow" w:hAnsi="Arial Narrow"/>
                                  <w:i w:val="1"/>
                                  <w:iCs w:val="1"/>
                                  <w:sz w:val="14"/>
                                  <w:szCs w:val="14"/>
                                  <w:rtl w:val="0"/>
                                  <w:lang w:val="en-US"/>
                                </w:rPr>
                                <w:t xml:space="preserve"> for the owner or lessee whose name appears on the contract for the afore mentioned services in accordance to the terms set forth. All work to be performed in a substantial, worker-like manner.</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i w:val="1"/>
                                  <w:iCs w:val="1"/>
                                  <w:sz w:val="14"/>
                                  <w:szCs w:val="14"/>
                                  <w:rtl w:val="0"/>
                                  <w:lang w:val="en-US"/>
                                </w:rPr>
                                <w:t>Your acceptance by signature on the original copy and return to our office will constitute a contract entered in accordance with the conditions stated.</w:t>
                              </w:r>
                            </w:p>
                          </w:txbxContent>
                        </wps:txbx>
                        <wps:bodyPr wrap="square" lIns="0" tIns="0" rIns="0" bIns="0" numCol="2" spcCol="44799" anchor="t">
                          <a:noAutofit/>
                        </wps:bodyPr>
                      </wps:wsp>
                      <wps:wsp>
                        <wps:cNvPr id="1073741834" name="Shape 1073741834"/>
                        <wps:cNvSpPr/>
                        <wps:spPr>
                          <a:xfrm>
                            <a:off x="3405939" y="0"/>
                            <a:ext cx="3361141" cy="1502024"/>
                          </a:xfrm>
                          <a:prstGeom prst="rect">
                            <a:avLst/>
                          </a:prstGeom>
                        </wps:spPr>
                        <wps:linkedTxbx id="1" seq="1"/>
                        <wps:bodyPr wrap="square" lIns="0" tIns="0" rIns="0" bIns="0" numCol="2" spcCol="44799" anchor="t">
                          <a:noAutofit/>
                        </wps:bodyPr>
                      </wps:wsp>
                    </wpg:wgp>
                  </a:graphicData>
                </a:graphic>
              </wp:anchor>
            </w:drawing>
          </mc:Choice>
          <mc:Fallback>
            <w:pict>
              <v:group id="_x0000_s1036" style="visibility:visible;position:absolute;margin-left:-14.9pt;margin-top:523.6pt;width:532.8pt;height:118.3pt;z-index:251662336;mso-position-horizontal:absolute;mso-position-horizontal-relative:margin;mso-position-vertical:absolute;mso-position-vertical-relative:line;mso-wrap-distance-left:12.0pt;mso-wrap-distance-top:12.0pt;mso-wrap-distance-right:12.0pt;mso-wrap-distance-bottom:12.0pt;" coordorigin="0,0" coordsize="6767080,1502023">
                <w10:wrap type="none" side="bothSides" anchorx="margin"/>
                <v:rect id="_x0000_s1037" style="position:absolute;left:0;top:0;width:6767080;height:1502023;">
                  <v:fill on="f"/>
                  <v:stroke on="f" weight="1.0pt" dashstyle="solid" endcap="flat" miterlimit="400.0%" joinstyle="miter" linestyle="single" startarrow="none" startarrowwidth="medium" startarrowlength="medium" endarrow="none" endarrowwidth="medium" endarrowlength="medium"/>
                </v:rect>
                <v:rect id="_x0000_s1038" style="position:absolute;left:0;top:0;width:3361140;height:1502023;">
                  <v:fill on="f"/>
                  <v:stroke on="f" weight="0.8pt" dashstyle="solid" endcap="flat" joinstyle="round" linestyle="single" startarrow="none" startarrowwidth="medium" startarrowlength="medium" endarrow="none" endarrowwidth="medium" endarrowlength="medium"/>
                  <v:textbox style="mso-next-textbox:#_x0000_s1039;">
                    <w:txbxContent>
                      <w:p>
                        <w:pPr>
                          <w:pStyle w:val="Body"/>
                          <w:spacing w:line="312" w:lineRule="auto"/>
                          <w:jc w:val="left"/>
                          <w:rPr>
                            <w:rFonts w:ascii="Arial Narrow" w:cs="Arial Narrow" w:hAnsi="Arial Narrow" w:eastAsia="Arial Narrow"/>
                            <w:i w:val="1"/>
                            <w:iCs w:val="1"/>
                            <w:sz w:val="14"/>
                            <w:szCs w:val="14"/>
                          </w:rPr>
                        </w:pPr>
                        <w:r>
                          <w:rPr>
                            <w:rFonts w:ascii="Arial Narrow" w:hAnsi="Arial Narrow"/>
                            <w:b w:val="1"/>
                            <w:bCs w:val="1"/>
                            <w:i w:val="1"/>
                            <w:iCs w:val="1"/>
                            <w:sz w:val="14"/>
                            <w:szCs w:val="14"/>
                            <w:rtl w:val="0"/>
                            <w:lang w:val="en-US"/>
                          </w:rPr>
                          <w:t>General Terms and Conditions</w:t>
                        </w:r>
                        <w:r>
                          <w:rPr>
                            <w:rFonts w:ascii="Arial Narrow" w:hAnsi="Arial Narrow"/>
                            <w:i w:val="1"/>
                            <w:iCs w:val="1"/>
                            <w:sz w:val="14"/>
                            <w:szCs w:val="14"/>
                            <w:rtl w:val="0"/>
                            <w:lang w:val="en-US"/>
                          </w:rPr>
                          <w:t>:</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i w:val="1"/>
                            <w:iCs w:val="1"/>
                            <w:sz w:val="14"/>
                            <w:szCs w:val="14"/>
                            <w:rtl w:val="0"/>
                            <w:lang w:val="en-US"/>
                          </w:rPr>
                          <w:t>Under the services mentioned, Waterscapes, A Clear Difference (WACD) will not be responsible for cracked tile, loose coping, water loss or damages due to animals, weather conditions or acts of God. WACD will not be responsible or liable for delays in contract date caused by shortages, weather conditions, strikes, acts of God or other circumstances beyond the control of WACD nor any ensuring damages incurred by the homeowner</w:t>
                        </w:r>
                        <w:r>
                          <w:rPr>
                            <w:rFonts w:ascii="Arial Narrow" w:hAnsi="Arial Narrow" w:hint="default"/>
                            <w:i w:val="1"/>
                            <w:iCs w:val="1"/>
                            <w:sz w:val="14"/>
                            <w:szCs w:val="14"/>
                            <w:rtl w:val="0"/>
                            <w:lang w:val="en-US"/>
                          </w:rPr>
                          <w:t>’</w:t>
                        </w:r>
                        <w:r>
                          <w:rPr>
                            <w:rFonts w:ascii="Arial Narrow" w:hAnsi="Arial Narrow"/>
                            <w:i w:val="1"/>
                            <w:iCs w:val="1"/>
                            <w:sz w:val="14"/>
                            <w:szCs w:val="14"/>
                            <w:rtl w:val="0"/>
                            <w:lang w:val="en-US"/>
                          </w:rPr>
                          <w:t>s failure to comply with recognized suggested procedures for protection of pool, spa and/or water feature and its equipment throughout the year.</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i w:val="1"/>
                            <w:iCs w:val="1"/>
                            <w:sz w:val="14"/>
                            <w:szCs w:val="14"/>
                            <w:rtl w:val="0"/>
                            <w:lang w:val="en-US"/>
                          </w:rPr>
                          <w:t xml:space="preserve">WACD reserves the right to charge a separate fee if unable to service </w:t>
                        </w:r>
                        <w:r>
                          <w:rPr>
                            <w:rFonts w:ascii="Arial Narrow" w:hAnsi="Arial Narrow"/>
                            <w:i w:val="1"/>
                            <w:iCs w:val="1"/>
                            <w:sz w:val="14"/>
                            <w:szCs w:val="14"/>
                            <w:rtl w:val="0"/>
                            <w:lang w:val="en-US"/>
                          </w:rPr>
                          <w:t>pool, spa and/or water feature</w:t>
                        </w:r>
                        <w:r>
                          <w:rPr>
                            <w:rFonts w:ascii="Arial Narrow" w:hAnsi="Arial Narrow"/>
                            <w:i w:val="1"/>
                            <w:iCs w:val="1"/>
                            <w:sz w:val="14"/>
                            <w:szCs w:val="14"/>
                            <w:rtl w:val="0"/>
                            <w:lang w:val="en-US"/>
                          </w:rPr>
                          <w:t xml:space="preserve"> on agreed upon date due to fault of customer or per lack of advanced change notice. Location of all stored equipment must be made known to and be accessible by WACD prior to or at time of service.</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b w:val="1"/>
                            <w:bCs w:val="1"/>
                            <w:i w:val="1"/>
                            <w:iCs w:val="1"/>
                            <w:sz w:val="14"/>
                            <w:szCs w:val="14"/>
                            <w:rtl w:val="0"/>
                            <w:lang w:val="en-US"/>
                          </w:rPr>
                          <w:t>Complete payment is due on date of service</w:t>
                        </w:r>
                        <w:r>
                          <w:rPr>
                            <w:rFonts w:ascii="Arial Narrow" w:hAnsi="Arial Narrow"/>
                            <w:i w:val="1"/>
                            <w:iCs w:val="1"/>
                            <w:sz w:val="14"/>
                            <w:szCs w:val="14"/>
                            <w:rtl w:val="0"/>
                            <w:lang w:val="en-US"/>
                          </w:rPr>
                          <w:t>. Unpaid balances of more than thirty (30) days will be subject to a service charge of 2.5% per month. In the event any claim herein is referred to an attorney, customer agrees to pay reasonable attorney and/or court costs and mileage charges. Delinquent balance will result in termination of future services.</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i w:val="1"/>
                            <w:iCs w:val="1"/>
                            <w:sz w:val="14"/>
                            <w:szCs w:val="14"/>
                            <w:rtl w:val="0"/>
                            <w:lang w:val="en-US"/>
                          </w:rPr>
                          <w:t>WACD reserves the right add surcharges during the season, due to inflation/industry pricing volatility.</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i w:val="1"/>
                            <w:iCs w:val="1"/>
                            <w:sz w:val="14"/>
                            <w:szCs w:val="14"/>
                            <w:rtl w:val="0"/>
                            <w:lang w:val="en-US"/>
                          </w:rPr>
                          <w:t xml:space="preserve">WACD agrees to service the </w:t>
                        </w:r>
                        <w:r>
                          <w:rPr>
                            <w:rFonts w:ascii="Arial Narrow" w:hAnsi="Arial Narrow"/>
                            <w:i w:val="1"/>
                            <w:iCs w:val="1"/>
                            <w:sz w:val="14"/>
                            <w:szCs w:val="14"/>
                            <w:rtl w:val="0"/>
                            <w:lang w:val="en-US"/>
                          </w:rPr>
                          <w:t>pool, spa and/or water feature</w:t>
                        </w:r>
                        <w:r>
                          <w:rPr>
                            <w:rFonts w:ascii="Arial Narrow" w:hAnsi="Arial Narrow"/>
                            <w:i w:val="1"/>
                            <w:iCs w:val="1"/>
                            <w:sz w:val="14"/>
                            <w:szCs w:val="14"/>
                            <w:rtl w:val="0"/>
                            <w:lang w:val="en-US"/>
                          </w:rPr>
                          <w:t xml:space="preserve"> for the owner or lessee whose name appears on the contract for the afore mentioned services in accordance to the terms set forth. All work to be performed in a substantial, worker-like manner.</w:t>
                        </w:r>
                      </w:p>
                      <w:p>
                        <w:pPr>
                          <w:pStyle w:val="Body"/>
                          <w:numPr>
                            <w:ilvl w:val="0"/>
                            <w:numId w:val="1"/>
                          </w:numPr>
                          <w:spacing w:line="312" w:lineRule="auto"/>
                          <w:jc w:val="left"/>
                          <w:rPr>
                            <w:rFonts w:ascii="Arial Narrow" w:hAnsi="Arial Narrow"/>
                            <w:i w:val="1"/>
                            <w:iCs w:val="1"/>
                            <w:sz w:val="14"/>
                            <w:szCs w:val="14"/>
                            <w:lang w:val="en-US"/>
                          </w:rPr>
                        </w:pPr>
                        <w:r>
                          <w:rPr>
                            <w:rFonts w:ascii="Arial Narrow" w:hAnsi="Arial Narrow"/>
                            <w:i w:val="1"/>
                            <w:iCs w:val="1"/>
                            <w:sz w:val="14"/>
                            <w:szCs w:val="14"/>
                            <w:rtl w:val="0"/>
                            <w:lang w:val="en-US"/>
                          </w:rPr>
                          <w:t>Your acceptance by signature on the original copy and return to our office will constitute a contract entered in accordance with the conditions stated.</w:t>
                        </w:r>
                      </w:p>
                    </w:txbxContent>
                  </v:textbox>
                </v:rect>
                <v:rect id="_x0000_s1039" style="position:absolute;left:3405940;top:0;width:3361140;height:1502023;">
                  <v:fill on="f"/>
                  <v:stroke on="f" weight="0.8pt" dashstyle="solid" endcap="flat" joinstyle="round" linestyle="single" startarrow="none" startarrowwidth="medium" startarrowlength="medium" endarrow="none" endarrowwidth="medium" endarrowlength="medium"/>
                  <v:textbox>
                    <w:txbxContent/>
                  </v:textbox>
                </v:rect>
              </v:group>
            </w:pict>
          </mc:Fallback>
        </mc:AlternateContent>
      </w:r>
      <w:r>
        <w:rPr>
          <w:rFonts w:ascii="Helvetica" w:cs="Helvetica" w:hAnsi="Helvetica" w:eastAsia="Helvetica"/>
          <w:b w:val="1"/>
          <w:bCs w:val="1"/>
          <w:sz w:val="20"/>
          <w:szCs w:val="20"/>
          <w:u w:val="single"/>
        </w:rPr>
        <mc:AlternateContent>
          <mc:Choice Requires="wps">
            <w:drawing xmlns:a="http://schemas.openxmlformats.org/drawingml/2006/main">
              <wp:anchor distT="152400" distB="152400" distL="152400" distR="152400" simplePos="0" relativeHeight="251663360" behindDoc="0" locked="0" layoutInCell="1" allowOverlap="1">
                <wp:simplePos x="0" y="0"/>
                <wp:positionH relativeFrom="margin">
                  <wp:posOffset>-19762</wp:posOffset>
                </wp:positionH>
                <wp:positionV relativeFrom="line">
                  <wp:posOffset>4280693</wp:posOffset>
                </wp:positionV>
                <wp:extent cx="6427625" cy="1917810"/>
                <wp:effectExtent l="0" t="0" r="0" b="0"/>
                <wp:wrapNone/>
                <wp:docPr id="1073741835" name="officeArt object" descr="Rectangle"/>
                <wp:cNvGraphicFramePr/>
                <a:graphic xmlns:a="http://schemas.openxmlformats.org/drawingml/2006/main">
                  <a:graphicData uri="http://schemas.microsoft.com/office/word/2010/wordprocessingShape">
                    <wps:wsp>
                      <wps:cNvSpPr/>
                      <wps:spPr>
                        <a:xfrm>
                          <a:off x="0" y="0"/>
                          <a:ext cx="6427625" cy="1917810"/>
                        </a:xfrm>
                        <a:prstGeom prst="rect">
                          <a:avLst/>
                        </a:prstGeom>
                        <a:solidFill>
                          <a:srgbClr val="BFBFBF">
                            <a:alpha val="21250"/>
                          </a:srgbClr>
                        </a:solidFill>
                        <a:ln w="12700" cap="flat">
                          <a:noFill/>
                          <a:miter lim="400000"/>
                        </a:ln>
                        <a:effectLst/>
                      </wps:spPr>
                      <wps:bodyPr/>
                    </wps:wsp>
                  </a:graphicData>
                </a:graphic>
              </wp:anchor>
            </w:drawing>
          </mc:Choice>
          <mc:Fallback>
            <w:pict>
              <v:rect id="_x0000_s1040" style="visibility:visible;position:absolute;margin-left:-1.6pt;margin-top:337.1pt;width:506.1pt;height:151.0pt;z-index:251663360;mso-position-horizontal:absolute;mso-position-horizontal-relative:margin;mso-position-vertical:absolute;mso-position-vertical-relative:line;mso-wrap-distance-left:12.0pt;mso-wrap-distance-top:12.0pt;mso-wrap-distance-right:12.0pt;mso-wrap-distance-bottom:12.0pt;">
                <v:fill color="#BFBFBF" opacity="21.2%" type="solid"/>
                <v:stroke on="f"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ascii="Helvetica" w:cs="Helvetica" w:hAnsi="Helvetica" w:eastAsia="Helvetica"/>
          <w:b w:val="1"/>
          <w:bCs w:val="1"/>
          <w:sz w:val="20"/>
          <w:szCs w:val="20"/>
          <w:u w:val="single"/>
        </w:rPr>
        <mc:AlternateContent>
          <mc:Choice Requires="wps">
            <w:drawing xmlns:a="http://schemas.openxmlformats.org/drawingml/2006/main">
              <wp:anchor distT="152400" distB="152400" distL="152400" distR="152400" simplePos="0" relativeHeight="251667456" behindDoc="0" locked="0" layoutInCell="1" allowOverlap="1">
                <wp:simplePos x="0" y="0"/>
                <wp:positionH relativeFrom="margin">
                  <wp:posOffset>-246724</wp:posOffset>
                </wp:positionH>
                <wp:positionV relativeFrom="line">
                  <wp:posOffset>6480929</wp:posOffset>
                </wp:positionV>
                <wp:extent cx="7006379" cy="1665055"/>
                <wp:effectExtent l="0" t="0" r="0" b="0"/>
                <wp:wrapNone/>
                <wp:docPr id="1073741836" name="officeArt object" descr="Rectangle"/>
                <wp:cNvGraphicFramePr/>
                <a:graphic xmlns:a="http://schemas.openxmlformats.org/drawingml/2006/main">
                  <a:graphicData uri="http://schemas.microsoft.com/office/word/2010/wordprocessingShape">
                    <wps:wsp>
                      <wps:cNvSpPr/>
                      <wps:spPr>
                        <a:xfrm>
                          <a:off x="0" y="0"/>
                          <a:ext cx="7006379" cy="1665055"/>
                        </a:xfrm>
                        <a:prstGeom prst="rect">
                          <a:avLst/>
                        </a:prstGeom>
                        <a:noFill/>
                        <a:ln w="12700" cap="flat">
                          <a:solidFill>
                            <a:srgbClr val="000000"/>
                          </a:solidFill>
                          <a:prstDash val="solid"/>
                          <a:miter lim="400000"/>
                        </a:ln>
                        <a:effectLst/>
                      </wps:spPr>
                      <wps:bodyPr/>
                    </wps:wsp>
                  </a:graphicData>
                </a:graphic>
              </wp:anchor>
            </w:drawing>
          </mc:Choice>
          <mc:Fallback>
            <w:pict>
              <v:rect id="_x0000_s1041" style="visibility:visible;position:absolute;margin-left:-19.4pt;margin-top:510.3pt;width:551.7pt;height:131.1pt;z-index:25166745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w10:wrap type="none" side="bothSides" anchorx="margin"/>
              </v:rect>
            </w:pict>
          </mc:Fallback>
        </mc:AlternateContent>
      </w:r>
      <w:r>
        <w:rPr>
          <w:rFonts w:ascii="Helvetica" w:cs="Helvetica" w:hAnsi="Helvetica" w:eastAsia="Helvetica"/>
          <w:b w:val="1"/>
          <w:bCs w:val="1"/>
          <w:sz w:val="20"/>
          <w:szCs w:val="20"/>
          <w:u w:val="single"/>
        </w:rPr>
        <mc:AlternateContent>
          <mc:Choice Requires="wps">
            <w:drawing xmlns:a="http://schemas.openxmlformats.org/drawingml/2006/main">
              <wp:anchor distT="152400" distB="152400" distL="152400" distR="152400" simplePos="0" relativeHeight="251666432" behindDoc="0" locked="0" layoutInCell="1" allowOverlap="1">
                <wp:simplePos x="0" y="0"/>
                <wp:positionH relativeFrom="margin">
                  <wp:posOffset>2567010</wp:posOffset>
                </wp:positionH>
                <wp:positionV relativeFrom="line">
                  <wp:posOffset>3279606</wp:posOffset>
                </wp:positionV>
                <wp:extent cx="2010834" cy="705189"/>
                <wp:effectExtent l="0" t="0" r="0" b="0"/>
                <wp:wrapNone/>
                <wp:docPr id="1073741837" name="officeArt object" descr="Margaret ODonnell"/>
                <wp:cNvGraphicFramePr/>
                <a:graphic xmlns:a="http://schemas.openxmlformats.org/drawingml/2006/main">
                  <a:graphicData uri="http://schemas.microsoft.com/office/word/2010/wordprocessingShape">
                    <wps:wsp>
                      <wps:cNvSpPr txBox="1"/>
                      <wps:spPr>
                        <a:xfrm>
                          <a:off x="0" y="0"/>
                          <a:ext cx="2010834" cy="705189"/>
                        </a:xfrm>
                        <a:prstGeom prst="rect">
                          <a:avLst/>
                        </a:prstGeom>
                        <a:noFill/>
                        <a:ln w="12700" cap="flat">
                          <a:noFill/>
                          <a:miter lim="400000"/>
                        </a:ln>
                        <a:effectLst/>
                      </wps:spPr>
                      <wps:txbx>
                        <w:txbxContent>
                          <w:p>
                            <w:pPr>
                              <w:pStyle w:val="Default"/>
                              <w:tabs>
                                <w:tab w:val="left" w:pos="1080"/>
                                <w:tab w:val="left" w:pos="2160"/>
                              </w:tabs>
                              <w:bidi w:val="0"/>
                              <w:spacing w:before="140" w:line="144" w:lineRule="auto"/>
                              <w:ind w:left="0" w:right="0" w:firstLine="0"/>
                              <w:jc w:val="right"/>
                              <w:rPr>
                                <w:rtl w:val="0"/>
                              </w:rPr>
                            </w:pPr>
                            <w:r>
                              <w:rPr>
                                <w:rFonts w:ascii="SignPainter-HouseScript" w:hAnsi="SignPainter-HouseScript"/>
                                <w:sz w:val="46"/>
                                <w:szCs w:val="46"/>
                                <w:rtl w:val="0"/>
                                <w:lang w:val="en-US"/>
                              </w:rPr>
                              <w:t xml:space="preserve">Margaret ODonnell </w:t>
                            </w:r>
                          </w:p>
                        </w:txbxContent>
                      </wps:txbx>
                      <wps:bodyPr wrap="square" lIns="0" tIns="0" rIns="0" bIns="0" numCol="1" anchor="t">
                        <a:noAutofit/>
                      </wps:bodyPr>
                    </wps:wsp>
                  </a:graphicData>
                </a:graphic>
              </wp:anchor>
            </w:drawing>
          </mc:Choice>
          <mc:Fallback>
            <w:pict>
              <v:shape id="_x0000_s1042" type="#_x0000_t202" style="visibility:visible;position:absolute;margin-left:202.1pt;margin-top:258.2pt;width:158.3pt;height:55.5pt;z-index:25166643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tabs>
                          <w:tab w:val="left" w:pos="1080"/>
                          <w:tab w:val="left" w:pos="2160"/>
                        </w:tabs>
                        <w:bidi w:val="0"/>
                        <w:spacing w:before="140" w:line="144" w:lineRule="auto"/>
                        <w:ind w:left="0" w:right="0" w:firstLine="0"/>
                        <w:jc w:val="right"/>
                        <w:rPr>
                          <w:rtl w:val="0"/>
                        </w:rPr>
                      </w:pPr>
                      <w:r>
                        <w:rPr>
                          <w:rFonts w:ascii="SignPainter-HouseScript" w:hAnsi="SignPainter-HouseScript"/>
                          <w:sz w:val="46"/>
                          <w:szCs w:val="46"/>
                          <w:rtl w:val="0"/>
                          <w:lang w:val="en-US"/>
                        </w:rPr>
                        <w:t xml:space="preserve">Margaret ODonnell </w:t>
                      </w:r>
                    </w:p>
                  </w:txbxContent>
                </v:textbox>
                <w10:wrap type="none" side="bothSides" anchorx="margin"/>
              </v:shape>
            </w:pict>
          </mc:Fallback>
        </mc:AlternateContent>
      </w:r>
    </w:p>
    <w:sectPr>
      <w:headerReference w:type="default" r:id="rId5"/>
      <w:footerReference w:type="default" r:id="rId6"/>
      <w:pgSz w:w="12240" w:h="15840" w:orient="portrait"/>
      <w:pgMar w:top="1440" w:right="108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rial Narrow">
    <w:charset w:val="00"/>
    <w:family w:val="roman"/>
    <w:pitch w:val="default"/>
  </w:font>
  <w:font w:name="Arial Black">
    <w:charset w:val="00"/>
    <w:family w:val="roman"/>
    <w:pitch w:val="default"/>
  </w:font>
  <w:font w:name="SignPainter-HouseScrip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295" w:hanging="11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475" w:hanging="11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655" w:hanging="11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35" w:hanging="11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15" w:hanging="11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195" w:hanging="11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375" w:hanging="115"/>
      </w:pPr>
      <w:rPr>
        <w:rFonts w:hAnsi="Arial Unicode MS"/>
        <w:i w:val="1"/>
        <w:i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555" w:hanging="115"/>
      </w:pPr>
      <w:rPr>
        <w:rFonts w:hAnsi="Arial Unicode MS"/>
        <w:i w:val="1"/>
        <w:iCs w:val="1"/>
        <w:caps w:val="0"/>
        <w:smallCaps w:val="0"/>
        <w:strike w:val="0"/>
        <w:dstrike w:val="0"/>
        <w:outline w:val="0"/>
        <w:emboss w:val="0"/>
        <w:imprint w:val="0"/>
        <w:spacing w:val="0"/>
        <w:w w:val="100"/>
        <w:kern w:val="0"/>
        <w:position w:val="-2"/>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